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32" w:rsidRDefault="00675F3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75F32" w:rsidRDefault="00675F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5F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5F32" w:rsidRDefault="00675F32">
            <w:pPr>
              <w:pStyle w:val="ConsPlusNormal"/>
            </w:pPr>
            <w:r>
              <w:t>2 июля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5F32" w:rsidRDefault="00675F32">
            <w:pPr>
              <w:pStyle w:val="ConsPlusNormal"/>
              <w:jc w:val="right"/>
            </w:pPr>
            <w:r>
              <w:t>N 731-КЗ</w:t>
            </w:r>
          </w:p>
        </w:tc>
      </w:tr>
    </w:tbl>
    <w:p w:rsidR="00675F32" w:rsidRDefault="00675F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jc w:val="center"/>
      </w:pPr>
      <w:r>
        <w:t>ЗАКОН</w:t>
      </w:r>
    </w:p>
    <w:p w:rsidR="00675F32" w:rsidRDefault="00675F32">
      <w:pPr>
        <w:pStyle w:val="ConsPlusTitle"/>
        <w:jc w:val="center"/>
      </w:pPr>
    </w:p>
    <w:p w:rsidR="00675F32" w:rsidRDefault="00675F32">
      <w:pPr>
        <w:pStyle w:val="ConsPlusTitle"/>
        <w:jc w:val="center"/>
      </w:pPr>
      <w:r>
        <w:t>КРАСНОДАРСКОГО КРАЯ</w:t>
      </w:r>
    </w:p>
    <w:p w:rsidR="00675F32" w:rsidRDefault="00675F32">
      <w:pPr>
        <w:pStyle w:val="ConsPlusTitle"/>
        <w:jc w:val="center"/>
      </w:pPr>
    </w:p>
    <w:p w:rsidR="00675F32" w:rsidRDefault="00675F32">
      <w:pPr>
        <w:pStyle w:val="ConsPlusTitle"/>
        <w:jc w:val="center"/>
      </w:pPr>
      <w:r>
        <w:t>О СТИМУЛИРОВАНИИ ИНВЕСТИЦИОННОЙ ДЕЯТЕЛЬНОСТИ</w:t>
      </w:r>
    </w:p>
    <w:p w:rsidR="00675F32" w:rsidRDefault="00675F32">
      <w:pPr>
        <w:pStyle w:val="ConsPlusTitle"/>
        <w:jc w:val="center"/>
      </w:pPr>
      <w:r>
        <w:t>В КРАСНОДАРСКОМ КРАЕ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jc w:val="right"/>
      </w:pPr>
      <w:r>
        <w:t>Принят</w:t>
      </w:r>
    </w:p>
    <w:p w:rsidR="00675F32" w:rsidRDefault="00675F32">
      <w:pPr>
        <w:pStyle w:val="ConsPlusNormal"/>
        <w:jc w:val="right"/>
      </w:pPr>
      <w:r>
        <w:t>Законодательным Собранием Краснодарского края</w:t>
      </w:r>
    </w:p>
    <w:p w:rsidR="00675F32" w:rsidRDefault="00675F32">
      <w:pPr>
        <w:pStyle w:val="ConsPlusNormal"/>
        <w:jc w:val="right"/>
      </w:pPr>
      <w:r>
        <w:t>23 июня 2004 года</w:t>
      </w:r>
    </w:p>
    <w:p w:rsidR="00675F32" w:rsidRDefault="00675F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5F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32" w:rsidRDefault="00675F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32" w:rsidRDefault="00675F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03.07.2012 </w:t>
            </w:r>
            <w:hyperlink r:id="rId5">
              <w:r>
                <w:rPr>
                  <w:color w:val="0000FF"/>
                </w:rPr>
                <w:t>N 2531-КЗ</w:t>
              </w:r>
            </w:hyperlink>
            <w:r>
              <w:rPr>
                <w:color w:val="392C69"/>
              </w:rPr>
              <w:t>,</w:t>
            </w:r>
          </w:p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6">
              <w:r>
                <w:rPr>
                  <w:color w:val="0000FF"/>
                </w:rPr>
                <w:t>N 2946-КЗ</w:t>
              </w:r>
            </w:hyperlink>
            <w:r>
              <w:rPr>
                <w:color w:val="392C69"/>
              </w:rPr>
              <w:t xml:space="preserve">, от 28.11.2014 </w:t>
            </w:r>
            <w:hyperlink r:id="rId7">
              <w:r>
                <w:rPr>
                  <w:color w:val="0000FF"/>
                </w:rPr>
                <w:t>N 3056-КЗ</w:t>
              </w:r>
            </w:hyperlink>
            <w:r>
              <w:rPr>
                <w:color w:val="392C69"/>
              </w:rPr>
              <w:t xml:space="preserve">, от 06.05.2016 </w:t>
            </w:r>
            <w:hyperlink r:id="rId8">
              <w:r>
                <w:rPr>
                  <w:color w:val="0000FF"/>
                </w:rPr>
                <w:t>N 3397-КЗ</w:t>
              </w:r>
            </w:hyperlink>
            <w:r>
              <w:rPr>
                <w:color w:val="392C69"/>
              </w:rPr>
              <w:t>,</w:t>
            </w:r>
          </w:p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08.08.2016 </w:t>
            </w:r>
            <w:hyperlink r:id="rId9">
              <w:r>
                <w:rPr>
                  <w:color w:val="0000FF"/>
                </w:rPr>
                <w:t>N 3450-КЗ</w:t>
              </w:r>
            </w:hyperlink>
            <w:r>
              <w:rPr>
                <w:color w:val="392C69"/>
              </w:rPr>
              <w:t xml:space="preserve">, от 07.02.2017 </w:t>
            </w:r>
            <w:hyperlink r:id="rId10">
              <w:r>
                <w:rPr>
                  <w:color w:val="0000FF"/>
                </w:rPr>
                <w:t>N 3565-КЗ</w:t>
              </w:r>
            </w:hyperlink>
            <w:r>
              <w:rPr>
                <w:color w:val="392C69"/>
              </w:rPr>
              <w:t xml:space="preserve">, от 01.06.2018 </w:t>
            </w:r>
            <w:hyperlink r:id="rId11">
              <w:r>
                <w:rPr>
                  <w:color w:val="0000FF"/>
                </w:rPr>
                <w:t>N 3800-КЗ</w:t>
              </w:r>
            </w:hyperlink>
            <w:r>
              <w:rPr>
                <w:color w:val="392C69"/>
              </w:rPr>
              <w:t>,</w:t>
            </w:r>
          </w:p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05.05.2019 </w:t>
            </w:r>
            <w:hyperlink r:id="rId12">
              <w:r>
                <w:rPr>
                  <w:color w:val="0000FF"/>
                </w:rPr>
                <w:t>N 4023-КЗ</w:t>
              </w:r>
            </w:hyperlink>
            <w:r>
              <w:rPr>
                <w:color w:val="392C69"/>
              </w:rPr>
              <w:t xml:space="preserve">, от 09.12.2020 </w:t>
            </w:r>
            <w:hyperlink r:id="rId13">
              <w:r>
                <w:rPr>
                  <w:color w:val="0000FF"/>
                </w:rPr>
                <w:t>N 4376-КЗ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14">
              <w:r>
                <w:rPr>
                  <w:color w:val="0000FF"/>
                </w:rPr>
                <w:t>N 4452-КЗ</w:t>
              </w:r>
            </w:hyperlink>
            <w:r>
              <w:rPr>
                <w:color w:val="392C69"/>
              </w:rPr>
              <w:t>,</w:t>
            </w:r>
          </w:p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05.10.2021 </w:t>
            </w:r>
            <w:hyperlink r:id="rId15">
              <w:r>
                <w:rPr>
                  <w:color w:val="0000FF"/>
                </w:rPr>
                <w:t>N 4526-КЗ</w:t>
              </w:r>
            </w:hyperlink>
            <w:r>
              <w:rPr>
                <w:color w:val="392C69"/>
              </w:rPr>
              <w:t xml:space="preserve">, от 05.04.2022 </w:t>
            </w:r>
            <w:hyperlink r:id="rId16">
              <w:r>
                <w:rPr>
                  <w:color w:val="0000FF"/>
                </w:rPr>
                <w:t>N 4653-КЗ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32" w:rsidRDefault="00675F32">
            <w:pPr>
              <w:pStyle w:val="ConsPlusNormal"/>
            </w:pPr>
          </w:p>
        </w:tc>
      </w:tr>
    </w:tbl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Настоящий Закон направлен на развитие инвестиционной деятельности в Краснодарском крае, создание для инвесторов, реализующих инвестиционные проекты на территории Краснодарского края, режима наибольшего благоприятствования, на увеличение налогооблагаемой базы и доходов консолидированного бюджета Краснодарского края.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jc w:val="center"/>
        <w:outlineLvl w:val="0"/>
      </w:pPr>
      <w:r>
        <w:t>Глава I. ОБЩИЕ ПОЛОЖЕНИЯ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1. Сфера действия настоящего Закона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1. Настоящий Закон устанавливает формы государственной поддержки инвесторов, условия ее оказания органами государственной власти Краснодарского края, механизмы мониторинга и контроля за исполнением законов и иных нормативных правовых актов Краснодарского края в сфере поддержки инвестиционной деятельности и реализации инвестиционных проектов, гарантии прав инвесторов на территории Краснодарского края.</w:t>
      </w:r>
    </w:p>
    <w:p w:rsidR="00675F32" w:rsidRDefault="00675F32">
      <w:pPr>
        <w:pStyle w:val="ConsPlusNormal"/>
        <w:jc w:val="both"/>
      </w:pPr>
      <w:r>
        <w:t xml:space="preserve">(часть 1 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Действие настоящего Закона распространяется на правоотношения, связанные с инвестиционной деятельностью, осуществляемой в форме капитальных вложений.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2. Понятия, используемые в настоящем Законе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инвестиционная деятельность - вложение инвестиций и осуществление совокупности практических действий в целях получения прибыли и (или) достижения иного полезного эффекта;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3) инвесторы - физические лица,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иностранные субъекты предпринимательской деятельности, которые осуществляют капитальные вложения с использованием собственных средств и (или) привлеченных средств в соответствии с законодательством Российской Федерации;</w:t>
      </w:r>
    </w:p>
    <w:p w:rsidR="00675F32" w:rsidRDefault="00675F32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Закона</w:t>
        </w:r>
      </w:hyperlink>
      <w:r>
        <w:t xml:space="preserve"> Краснодарского края от 08.08.2016 N 3450-КЗ)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lastRenderedPageBreak/>
        <w:t>4) 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5)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6) одобренный инвестиционный проект - инвестиционный проект, одобренный в порядке, установленном высшим исполнительным органом государственной власти Краснодарского края;</w:t>
      </w:r>
    </w:p>
    <w:p w:rsidR="00675F32" w:rsidRDefault="00675F32">
      <w:pPr>
        <w:pStyle w:val="ConsPlusNormal"/>
        <w:jc w:val="both"/>
      </w:pPr>
      <w:r>
        <w:t xml:space="preserve">(п. 6 в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Краснодарского края от 07.02.2017 N 3565-КЗ)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6.1) протокол с инвесторами о намерениях по взаимодействию в сфере инвестиций - соглашение между инвестором и высшим исполнительным органом государственной власти Краснодарского края и (или) органом местного самоуправления в Краснодарском крае (к которому могут присоединяться иные лица), устанавливающее порядок, сроки и иные условия выполнения практических действий каждой из сторон;</w:t>
      </w:r>
    </w:p>
    <w:p w:rsidR="00675F32" w:rsidRDefault="00675F32">
      <w:pPr>
        <w:pStyle w:val="ConsPlusNormal"/>
        <w:jc w:val="both"/>
      </w:pPr>
      <w:r>
        <w:t xml:space="preserve">(п. 6.1 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7) инвестиционное соглашение - соглашение о реализации одобренного инвестиционного проекта или инвестиционного проекта, включенного в реестр стратегических инвестиционных проектов;</w:t>
      </w:r>
    </w:p>
    <w:p w:rsidR="00675F32" w:rsidRDefault="00675F32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Краснодарского края от 07.02.2017 N 3565-КЗ)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8) расчетный срок окупаемости инвестиционного проекта - срок окупаемости, рассчитанный на основании бизнес-плана инвестиционного проекта в порядке, определяемом высшим исполнительным органом государственной власти Краснодарского края;</w:t>
      </w:r>
    </w:p>
    <w:p w:rsidR="00675F32" w:rsidRDefault="00675F32">
      <w:pPr>
        <w:pStyle w:val="ConsPlusNormal"/>
        <w:jc w:val="both"/>
      </w:pPr>
      <w:r>
        <w:t xml:space="preserve">(п. 8 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9) утратил силу. - </w:t>
      </w:r>
      <w:hyperlink r:id="rId23">
        <w:r>
          <w:rPr>
            <w:color w:val="0000FF"/>
          </w:rPr>
          <w:t>Закон</w:t>
        </w:r>
      </w:hyperlink>
      <w:r>
        <w:t xml:space="preserve"> Краснодарского края от 30.04.2021 N 4452-КЗ;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10) специализированная организация по привлечению инвестиций и сопровождению инвестиционных проектов - организация, созданная по решению высшего исполнительного органа государственной власти Краснодарского края, деятельность которой направлена на улучшение инвестиционного и инновационного климата Краснодарского края, в том числе в рамках </w:t>
      </w:r>
      <w:proofErr w:type="spellStart"/>
      <w:r>
        <w:t>импортозамещения</w:t>
      </w:r>
      <w:proofErr w:type="spellEnd"/>
      <w:r>
        <w:t>, привлечение инвестиций и сопровождение инвестиционных проектов;</w:t>
      </w:r>
    </w:p>
    <w:p w:rsidR="00675F32" w:rsidRDefault="00675F32">
      <w:pPr>
        <w:pStyle w:val="ConsPlusNormal"/>
        <w:jc w:val="both"/>
      </w:pPr>
      <w:r>
        <w:t xml:space="preserve">(п. 10 введен </w:t>
      </w:r>
      <w:hyperlink r:id="rId24">
        <w:r>
          <w:rPr>
            <w:color w:val="0000FF"/>
          </w:rPr>
          <w:t>Законом</w:t>
        </w:r>
      </w:hyperlink>
      <w:r>
        <w:t xml:space="preserve"> Краснодарского края от 06.05.2016 N 3397-КЗ; 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Краснодарского края от 05.04.2022 N 4653-КЗ)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11) стратегический инвестиционный проект - инвестиционный проект, включенный в реестр стратегических инвестиционных проектов после 1 июля 2016 года в порядке, установленном высшим исполнительным органом государственной власти Краснодарского края;</w:t>
      </w:r>
    </w:p>
    <w:p w:rsidR="00675F32" w:rsidRDefault="00675F32">
      <w:pPr>
        <w:pStyle w:val="ConsPlusNormal"/>
        <w:jc w:val="both"/>
      </w:pPr>
      <w:r>
        <w:t xml:space="preserve">(п. 11 в ред. </w:t>
      </w:r>
      <w:hyperlink r:id="rId26">
        <w:r>
          <w:rPr>
            <w:color w:val="0000FF"/>
          </w:rPr>
          <w:t>Закона</w:t>
        </w:r>
      </w:hyperlink>
      <w:r>
        <w:t xml:space="preserve"> Краснодарского края от 07.02.2017 N 3565-КЗ)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12) инвестиционная декларация - утверждаемый высшим исполнительным органом государственной власти Краснодарского края правовой акт, содержащий информацию об основных направлениях реализации инвестиционной политики Краснодарского края и устанавливающий основные принципы взаимодействия органов государственной власти Краснодарского края с субъектами предпринимательской деятельности и инвесторами в целях создания условий для опережающего инвестиционного развития Краснодарского края и достижения национальных целей развития Российской Федерации;</w:t>
      </w:r>
    </w:p>
    <w:p w:rsidR="00675F32" w:rsidRDefault="00675F32">
      <w:pPr>
        <w:pStyle w:val="ConsPlusNormal"/>
        <w:jc w:val="both"/>
      </w:pPr>
      <w:r>
        <w:t xml:space="preserve">(п. 12 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Краснодарского края от 05.04.2022 N 4653-КЗ)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13) уполномоченный орган исполнительной власти Краснодарского края в области инвестиций - исполнительный орган государственной власти Краснодарского края, участвующий в реализации государственной инвестиционной политики, а также формирующий и реализующий региональную инвестиционную политику.</w:t>
      </w:r>
    </w:p>
    <w:p w:rsidR="00675F32" w:rsidRDefault="00675F32">
      <w:pPr>
        <w:pStyle w:val="ConsPlusNormal"/>
        <w:jc w:val="both"/>
      </w:pPr>
      <w:r>
        <w:t xml:space="preserve">(п. 13 введен </w:t>
      </w:r>
      <w:hyperlink r:id="rId28">
        <w:r>
          <w:rPr>
            <w:color w:val="0000FF"/>
          </w:rPr>
          <w:t>Законом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3. Правовые основы регулирования инвестиционной деятельности в Краснодарском крае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 xml:space="preserve">Инвестиционная деятельность в Краснодарском крае регулируется международными договорами, заключенными Российской Федерацией, </w:t>
      </w:r>
      <w:hyperlink r:id="rId29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Краснодарского края, а также принятыми в соответствии с ними муниципальными правовыми актами муниципальных образований Краснодарского края.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4. Объекты капитальных вложений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Объектами капитальных вложений являются находящиеся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5. Инвесторы, имеющие право претендовать на получение государственной поддержки</w:t>
      </w:r>
    </w:p>
    <w:p w:rsidR="00675F32" w:rsidRDefault="00675F32">
      <w:pPr>
        <w:pStyle w:val="ConsPlusNormal"/>
        <w:ind w:firstLine="540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Претендовать на получение государственной поддержки имеют право инвесторы, осуществляющие инвестиционную деятельность на территории Краснодарского края и 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задолженности по арендной плате за землю и имущество, находящиеся в государственной собственности Краснодарского края и собственности муниципального образования Краснодарского края.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jc w:val="center"/>
        <w:outlineLvl w:val="0"/>
      </w:pPr>
      <w:r>
        <w:t>Глава II. СТИМУЛИРОВАНИЕ ИНВЕСТИЦИОННОЙ ДЕЯТЕЛЬНОСТИ</w:t>
      </w:r>
    </w:p>
    <w:p w:rsidR="00675F32" w:rsidRDefault="00675F32">
      <w:pPr>
        <w:pStyle w:val="ConsPlusTitle"/>
        <w:jc w:val="center"/>
      </w:pPr>
      <w:r>
        <w:t>НА ТЕРРИТОРИИ КРАСНОДАРСКОГО КРАЯ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6. Стимулирование инвестиционной деятельности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1. Органами государственной власти Краснодарского края в целях стимулирования инвестиционной деятельности в форме капитальных вложений на территории Краснодарского края осуществляются: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Краснодарского края от 28.11.2014 N 3056-КЗ;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принятие высшим исполнительным органом государственной власти Краснодарского края инвестиционной декларации Краснодарского края;</w:t>
      </w:r>
    </w:p>
    <w:p w:rsidR="00675F32" w:rsidRDefault="00675F32">
      <w:pPr>
        <w:pStyle w:val="ConsPlusNormal"/>
        <w:jc w:val="both"/>
      </w:pPr>
      <w:r>
        <w:t xml:space="preserve">(в ред. Законов Краснодарского края от 06.05.2016 </w:t>
      </w:r>
      <w:hyperlink r:id="rId34">
        <w:r>
          <w:rPr>
            <w:color w:val="0000FF"/>
          </w:rPr>
          <w:t>N 3397-КЗ</w:t>
        </w:r>
      </w:hyperlink>
      <w:r>
        <w:t xml:space="preserve">, от 05.04.2022 </w:t>
      </w:r>
      <w:hyperlink r:id="rId35">
        <w:r>
          <w:rPr>
            <w:color w:val="0000FF"/>
          </w:rPr>
          <w:t>N 4653-КЗ</w:t>
        </w:r>
      </w:hyperlink>
      <w:r>
        <w:t>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3) оказание государственной поддержки инвесторам;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4) формирование в Краснодарском крае особых экономических зон, промышленных (индустриальных) парков, технопарков, зон территориального развития, кластерное развитие экономики;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Краснодарского края от 05.05.2019 N 4023-КЗ)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5) - 6) утратили силу. - </w:t>
      </w:r>
      <w:hyperlink r:id="rId38">
        <w:r>
          <w:rPr>
            <w:color w:val="0000FF"/>
          </w:rPr>
          <w:t>Закон</w:t>
        </w:r>
      </w:hyperlink>
      <w:r>
        <w:t xml:space="preserve"> Краснодарского края от 05.10.2021 N 4526-КЗ;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7) участие в формировании Комплексного плана выполнения стратегических мероприятий по реализации инвестиционных приоритетов Краснодарского края, подлежащего размещению на официальном сайте уполномоченного органа исполнительной власти Краснодарского края в области инвестиций в информационно-телекоммуникационной сети "Интернет";</w:t>
      </w:r>
    </w:p>
    <w:p w:rsidR="00675F32" w:rsidRDefault="00675F32">
      <w:pPr>
        <w:pStyle w:val="ConsPlusNormal"/>
        <w:jc w:val="both"/>
      </w:pPr>
      <w:r>
        <w:t xml:space="preserve">(в ред. Законов Краснодарского края от 06.05.2016 </w:t>
      </w:r>
      <w:hyperlink r:id="rId39">
        <w:r>
          <w:rPr>
            <w:color w:val="0000FF"/>
          </w:rPr>
          <w:t>N 3397-КЗ</w:t>
        </w:r>
      </w:hyperlink>
      <w:r>
        <w:t xml:space="preserve">, от 01.06.2018 </w:t>
      </w:r>
      <w:hyperlink r:id="rId40">
        <w:r>
          <w:rPr>
            <w:color w:val="0000FF"/>
          </w:rPr>
          <w:t>N 3800-КЗ</w:t>
        </w:r>
      </w:hyperlink>
      <w:r>
        <w:t>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8) утратил силу. - </w:t>
      </w:r>
      <w:hyperlink r:id="rId41">
        <w:r>
          <w:rPr>
            <w:color w:val="0000FF"/>
          </w:rPr>
          <w:t>Закон</w:t>
        </w:r>
      </w:hyperlink>
      <w:r>
        <w:t xml:space="preserve"> Краснодарского края от 06.05.2016 N 3397-КЗ;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9) создание в установленном законодательством порядке специализированной организации по привлечению инвестиций и сопровождению инвестиционных проектов;</w:t>
      </w:r>
    </w:p>
    <w:p w:rsidR="00675F32" w:rsidRDefault="00675F32">
      <w:pPr>
        <w:pStyle w:val="ConsPlusNormal"/>
        <w:jc w:val="both"/>
      </w:pPr>
      <w:r>
        <w:t xml:space="preserve">(в ред. Законов Краснодарского края от 06.05.2016 </w:t>
      </w:r>
      <w:hyperlink r:id="rId42">
        <w:r>
          <w:rPr>
            <w:color w:val="0000FF"/>
          </w:rPr>
          <w:t>N 3397-КЗ</w:t>
        </w:r>
      </w:hyperlink>
      <w:r>
        <w:t xml:space="preserve">, от 05.04.2022 </w:t>
      </w:r>
      <w:hyperlink r:id="rId43">
        <w:r>
          <w:rPr>
            <w:color w:val="0000FF"/>
          </w:rPr>
          <w:t>N 4653-КЗ</w:t>
        </w:r>
      </w:hyperlink>
      <w:r>
        <w:t>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10) образование постоянных и временных межведомственных коллегиальных органов для </w:t>
      </w:r>
      <w:r>
        <w:lastRenderedPageBreak/>
        <w:t>координации деятельности исполнительных органов государственной власти Краснодарского края в целях обеспечения исполнения законодательства об инвестиционной деятельности, поручений Президента Российской Федерации, Правительства Российской Федерации, а также выработки методических рекомендаций органам местного самоуправления муниципальных образований Краснодарского края, организациям;</w:t>
      </w:r>
    </w:p>
    <w:p w:rsidR="00675F32" w:rsidRDefault="00675F32">
      <w:pPr>
        <w:pStyle w:val="ConsPlusNormal"/>
        <w:jc w:val="both"/>
      </w:pPr>
      <w:r>
        <w:t xml:space="preserve">(п. 10 введен </w:t>
      </w:r>
      <w:hyperlink r:id="rId44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11) установление сопоставимых показателей эффективности профессиональной служебной деятельности при замещении соответствующих должностей гражданской службы в структурных подразделениях органов исполнительной власти Краснодарского края, осуществляющих деятельность в сфере привлечения инвестиций, если иное не установлено федеральным законом, а также руководителей юридических лиц, созданных на основе (с использованием) государственной собственности Краснодарского края и осуществляющих свою деятельность в сфере привлечения инвестиций;</w:t>
      </w:r>
    </w:p>
    <w:p w:rsidR="00675F32" w:rsidRDefault="00675F32">
      <w:pPr>
        <w:pStyle w:val="ConsPlusNormal"/>
        <w:jc w:val="both"/>
      </w:pPr>
      <w:r>
        <w:t xml:space="preserve">(п. 11 введен </w:t>
      </w:r>
      <w:hyperlink r:id="rId45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12) ежегодное представление высшему исполнительному органу государственной власти Краснодарского края, законодательному (представительному) органу государственной власти Краснодарского края предложений о внесении изменений в законы Краснодарского края и иные нормативные правовые акты Краснодарского края в целях развития благоприятных условий осуществления инвестиционной деятельности в Краснодарском крае.</w:t>
      </w:r>
    </w:p>
    <w:p w:rsidR="00675F32" w:rsidRDefault="00675F32">
      <w:pPr>
        <w:pStyle w:val="ConsPlusNormal"/>
        <w:jc w:val="both"/>
      </w:pPr>
      <w:r>
        <w:t xml:space="preserve">(п. 12 введен </w:t>
      </w:r>
      <w:hyperlink r:id="rId46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1.1. В рамках ежегодного отчета законодательному (представительному) органу государственной власти Краснодарского края о результатах деятельности высшего исполнительного органа государственной власти Краснодарского края в послании главы администрации (губернатора) Краснодарского края "Инвестиционный климат и инвестиционная политика Краснодарского края" отражаются основные меры, которые необходимо реализовать в целях улучшения инвестиционного климата и условий ведения предпринимательской деятельности в Краснодарском крае.</w:t>
      </w:r>
    </w:p>
    <w:p w:rsidR="00675F32" w:rsidRDefault="00675F32">
      <w:pPr>
        <w:pStyle w:val="ConsPlusNormal"/>
        <w:jc w:val="both"/>
      </w:pPr>
      <w:r>
        <w:t xml:space="preserve">(часть 1.1 в ред. </w:t>
      </w:r>
      <w:hyperlink r:id="rId47">
        <w:r>
          <w:rPr>
            <w:color w:val="0000FF"/>
          </w:rPr>
          <w:t>Закона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Оказание государственной поддержки инвесторам на территории Краснодарского края осуществляется в следующих формах: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одобрение инвестиционного проекта в целях применения налоговых льгот, установленных законодательством Краснодарского края для инвесторов, реализующих одобренный инвестиционный проект;</w:t>
      </w:r>
    </w:p>
    <w:p w:rsidR="00675F32" w:rsidRDefault="00675F32">
      <w:pPr>
        <w:pStyle w:val="ConsPlusNormal"/>
        <w:jc w:val="both"/>
      </w:pPr>
      <w:r>
        <w:t xml:space="preserve">(п. 1 в ред. </w:t>
      </w:r>
      <w:hyperlink r:id="rId49">
        <w:r>
          <w:rPr>
            <w:color w:val="0000FF"/>
          </w:rPr>
          <w:t>Закона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1.1) включение в реестр стратегических инвестиционных проектов в целях применения налоговых льгот, установленных законодательством Краснодарского края для инвесторов, реализующих стратегический инвестиционный проект;</w:t>
      </w:r>
    </w:p>
    <w:p w:rsidR="00675F32" w:rsidRDefault="00675F32">
      <w:pPr>
        <w:pStyle w:val="ConsPlusNormal"/>
        <w:jc w:val="both"/>
      </w:pPr>
      <w:r>
        <w:t xml:space="preserve">(п. 1.1 введен </w:t>
      </w:r>
      <w:hyperlink r:id="rId50">
        <w:r>
          <w:rPr>
            <w:color w:val="0000FF"/>
          </w:rPr>
          <w:t>Законом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предоставление инвестиционного налогового кредита;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3) предоставление на конкурсной основе государственных гарантий Краснодарского края;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4) предоставление бюджетных инвестиций юридическим лицам, не являющимся государственными и муниципальными учреждениями и государственными и муниципальными унитарными предприятиями;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5) предоставление субсидий из краевого бюджета в соответствии с государственными программами Краснодарского края и (или) иными нормативными правовыми актами Краснодарского края;</w:t>
      </w:r>
    </w:p>
    <w:p w:rsidR="00675F32" w:rsidRDefault="00675F32">
      <w:pPr>
        <w:pStyle w:val="ConsPlusNormal"/>
        <w:jc w:val="both"/>
      </w:pPr>
      <w:r>
        <w:t xml:space="preserve">(п. 5 в ред. </w:t>
      </w:r>
      <w:hyperlink r:id="rId51">
        <w:r>
          <w:rPr>
            <w:color w:val="0000FF"/>
          </w:rPr>
          <w:t>Закона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6)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Краснодарского края от 28.11.2014 N 3056-КЗ;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6.1) оказание информационной поддержки;</w:t>
      </w:r>
    </w:p>
    <w:p w:rsidR="00675F32" w:rsidRDefault="00675F32">
      <w:pPr>
        <w:pStyle w:val="ConsPlusNormal"/>
        <w:jc w:val="both"/>
      </w:pPr>
      <w:r>
        <w:t xml:space="preserve">(п. 6.1 введен </w:t>
      </w:r>
      <w:hyperlink r:id="rId53">
        <w:r>
          <w:rPr>
            <w:color w:val="0000FF"/>
          </w:rPr>
          <w:t>Законом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7) утратил силу. - </w:t>
      </w:r>
      <w:hyperlink r:id="rId54">
        <w:r>
          <w:rPr>
            <w:color w:val="0000FF"/>
          </w:rPr>
          <w:t>Закон</w:t>
        </w:r>
      </w:hyperlink>
      <w:r>
        <w:t xml:space="preserve"> Краснодарского края от 05.10.2021 N 4526-КЗ;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lastRenderedPageBreak/>
        <w:t>8) иные формы поддержки, предусмотренные законодательством Краснодарского края в сфере инвестиционной деятельности.</w:t>
      </w:r>
    </w:p>
    <w:p w:rsidR="00675F32" w:rsidRDefault="00675F32">
      <w:pPr>
        <w:pStyle w:val="ConsPlusNormal"/>
        <w:jc w:val="both"/>
      </w:pPr>
      <w:r>
        <w:t xml:space="preserve">(п. 8 введен </w:t>
      </w:r>
      <w:hyperlink r:id="rId55">
        <w:r>
          <w:rPr>
            <w:color w:val="0000FF"/>
          </w:rPr>
          <w:t>Законом</w:t>
        </w:r>
      </w:hyperlink>
      <w:r>
        <w:t xml:space="preserve"> Краснодарского края от 09.12.2020 N 4376-КЗ)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2.1. Утратила силу. - </w:t>
      </w:r>
      <w:hyperlink r:id="rId56">
        <w:r>
          <w:rPr>
            <w:color w:val="0000FF"/>
          </w:rPr>
          <w:t>Закон</w:t>
        </w:r>
      </w:hyperlink>
      <w:r>
        <w:t xml:space="preserve"> Краснодарского края от 06.05.2016 N 3397-КЗ.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3. Инвестор вправе претендовать на несколько форм государственной поддержки.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6(1). Сопровождение инвестиционных проектов</w:t>
      </w:r>
    </w:p>
    <w:p w:rsidR="00675F32" w:rsidRDefault="00675F32">
      <w:pPr>
        <w:pStyle w:val="ConsPlusNormal"/>
        <w:ind w:firstLine="540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Краснодарского края от 30.04.2021 N 4452-КЗ)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1. Целью сопровождения инвестиционных проектов является оперативное и комплексное решение вопросов, возникающих при реализации (планировании к реализации) инвесторами инвестиционных проектов.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Сопровождение инвестиционных проектов носит заявительный характер.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3. Сопровождение инвестиционных проектов, реализуемых (планируемых к реализации) на территории Краснодарского края, осуществляется в форме организационного, консультационного содействия инвесторам, реализующим (планирующим к реализации) инвестиционные проекты.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Краснодарского края от 05.04.2022 N 4653-КЗ)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Организационное содействие представляет собой оперативную организацию переговоров, встреч, совещаний, направленных на решение вопросов, возникающих в процессе реализации (планирования к реализации) инвестиционных проектов, организацию межведомственного взаимодействия органов исполнительной власти Краснодарского края, органов местного самоуправления в Краснодарском крае для успешной реализации инвестиционных проектов.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Консультационное содействие представляет собой предоставление с использованием почтовой связи, телефонной связи, информационно-телекоммуникационной сети "Интернет" инвесторам информации, необходимой для реализации (планирования к реализации) инвестиционных проектов, в том числе о мерах государственной поддержки, установленных </w:t>
      </w:r>
      <w:hyperlink w:anchor="P150">
        <w:r>
          <w:rPr>
            <w:color w:val="0000FF"/>
          </w:rPr>
          <w:t>главой III</w:t>
        </w:r>
      </w:hyperlink>
      <w:r>
        <w:t xml:space="preserve"> настоящего Закона.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Абзац утратил силу с 10 июня 2022 года. - </w:t>
      </w:r>
      <w:hyperlink r:id="rId59">
        <w:r>
          <w:rPr>
            <w:color w:val="0000FF"/>
          </w:rPr>
          <w:t>Закон</w:t>
        </w:r>
      </w:hyperlink>
      <w:r>
        <w:t xml:space="preserve"> Краснодарского края от 05.04.2022 N 4653-КЗ.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4. Сопровождение инвестиционных проектов осуществляется: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уполномоченным органом исполнительной власти Краснодарского края в области инвестиций;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специализированной организацией по привлечению инвестиций и работе с инвесторами.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5. Уполномоченный орган исполнительной власти Краснодарского края в области инвестиций осуществляет организационное, консультационное содействие инвестору, не отнесенному в соответствии с условиями, установленными законодательством Российской Федерации, к субъектам малого и среднего предпринимательства и реализующему (планирующему к реализации) на территории Краснодарского края инвестиционный проект.</w:t>
      </w:r>
    </w:p>
    <w:p w:rsidR="00675F32" w:rsidRDefault="00675F32">
      <w:pPr>
        <w:pStyle w:val="ConsPlusNormal"/>
        <w:jc w:val="both"/>
      </w:pPr>
      <w:r>
        <w:t xml:space="preserve">(часть 5 в ред. </w:t>
      </w:r>
      <w:hyperlink r:id="rId60">
        <w:r>
          <w:rPr>
            <w:color w:val="0000FF"/>
          </w:rPr>
          <w:t>Закона</w:t>
        </w:r>
      </w:hyperlink>
      <w:r>
        <w:t xml:space="preserve"> Краснодарского края от 05.04.2022 N 4653-КЗ)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6. Специализированная организация по привлечению инвестиций и сопровождению инвестиционных проектов осуществляет организационное, консультационное содействие инвестору, отнесенному в соответствии с условиями, установленными законодательством Российской Федерации, к субъектам малого и среднего предпринимательства (сведения о котором внесены в единый реестр субъектов малого и среднего предпринимательства) и реализующему (планирующему к реализации) на территории Краснодарского края инвестиционный проект.</w:t>
      </w:r>
    </w:p>
    <w:p w:rsidR="00675F32" w:rsidRDefault="00675F32">
      <w:pPr>
        <w:pStyle w:val="ConsPlusNormal"/>
        <w:jc w:val="both"/>
      </w:pPr>
      <w:r>
        <w:t xml:space="preserve">(часть 6 в ред. </w:t>
      </w:r>
      <w:hyperlink r:id="rId61">
        <w:r>
          <w:rPr>
            <w:color w:val="0000FF"/>
          </w:rPr>
          <w:t>Закона</w:t>
        </w:r>
      </w:hyperlink>
      <w:r>
        <w:t xml:space="preserve"> Краснодарского края от 05.04.2022 N 4653-КЗ)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7. Сопровождение инвестиционных проектов осуществляется в порядке, установленном уполномоченным органом исполнительной власти Краснодарского края в области инвестиций.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6(2). Привлечение инвестиций</w:t>
      </w:r>
    </w:p>
    <w:p w:rsidR="00675F32" w:rsidRDefault="00675F32">
      <w:pPr>
        <w:pStyle w:val="ConsPlusNormal"/>
        <w:ind w:firstLine="540"/>
        <w:jc w:val="both"/>
      </w:pPr>
      <w:r>
        <w:t xml:space="preserve">(введена </w:t>
      </w:r>
      <w:hyperlink r:id="rId62">
        <w:r>
          <w:rPr>
            <w:color w:val="0000FF"/>
          </w:rPr>
          <w:t>Законом</w:t>
        </w:r>
      </w:hyperlink>
      <w:r>
        <w:t xml:space="preserve"> Краснодарского края от 05.04.2022 N 4653-КЗ)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lastRenderedPageBreak/>
        <w:t>1. Целью привлечения инвестиций является увеличение количества реализуемых на территории Краснодарского края инвестиционных проектов.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Привлечение инвестиций осуществляется в форме информационного содействия инвесторам, планирующим к реализации инвестиционные проекты на территории Краснодарского края.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Информационное содействие представляет собой распространение информационных и презентационных материалов о конкурентных преимуществах Краснодарского края, условиях реализации инвестиционных проектов на его территории, а также о мерах государственной поддержки с целью принятия инвесторами, планирующими к реализации инвестиционные проекты на территории Краснодарского края, решения об осуществлении инвестиционной деятельности, в том числе посредством проведения переговоров в рамках участия в выставках, ярмарках, форумах и иных специальных мероприятиях.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3. Привлечение инвестиций осуществляется: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уполномоченным органом исполнительной власти Краснодарского края в области инвестиций;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специализированной организацией по привлечению инвестиций и сопровождению инвестиционных проектов.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4. Уполномоченный орган исполнительной власти Краснодарского края в области инвестиций осуществляет информационное содействие инвестору, не отнесенному в соответствии с условиями, установленными законодательством Российской Федерации, к субъектам малого и среднего предпринимательства и реализующему (планирующему к реализации) на территории Краснодарского края инвестиционный проект.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5. Специализированная организация по привлечению инвестиций и сопровождению инвестиционных проектов осуществляет информационное содействие инвестору, отнесенному в соответствии с условиями, установленными законодательством Российской Федерации, к субъектам малого и среднего предпринимательства, сведения о котором внесены в единый реестр субъектов малого и среднего предпринимательства.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jc w:val="center"/>
        <w:outlineLvl w:val="0"/>
      </w:pPr>
      <w:bookmarkStart w:id="0" w:name="P150"/>
      <w:bookmarkEnd w:id="0"/>
      <w:r>
        <w:t>Глава III. УСЛОВИЯ ПРЕДОСТАВЛЕНИЯ ОТДЕЛЬНЫХ ФОРМ</w:t>
      </w:r>
    </w:p>
    <w:p w:rsidR="00675F32" w:rsidRDefault="00675F32">
      <w:pPr>
        <w:pStyle w:val="ConsPlusTitle"/>
        <w:jc w:val="center"/>
      </w:pPr>
      <w:r>
        <w:t>ГОСУДАРСТВЕННОЙ ПОДДЕРЖКИ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7. Предоставление налоговых льгот</w:t>
      </w:r>
    </w:p>
    <w:p w:rsidR="00675F32" w:rsidRDefault="00675F32"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Налоговые льготы инвесторам предоставляются в соответствии с законодательством Российской Федерации о налогах и сборах и законодательством Краснодарского края о налогах и сборах.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8. Предоставление инвестиционного налогового кредита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 xml:space="preserve">1. Предоставление инвестиционного налогового кредита осуществляется в соответствии с Налоговым </w:t>
      </w:r>
      <w:hyperlink r:id="rId64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Органом, уполномоченным принимать решение об изменении сроков уплаты налога на прибыль организаций по налоговой ставке, установленной для зачисления указанного налога в краевой бюджет, и региональным налогам в части решений об изменении сроков уплаты указанных налогов в форме инвестиционного налогового кредита, является орган исполнительной власти Краснодарского края, на который возложены координация и (или) регулирование деятельности в отрасли, в которой реализуется инвестиционный проект.</w:t>
      </w:r>
    </w:p>
    <w:p w:rsidR="00675F32" w:rsidRDefault="00675F32">
      <w:pPr>
        <w:pStyle w:val="ConsPlusNormal"/>
        <w:spacing w:before="200"/>
        <w:ind w:firstLine="540"/>
        <w:jc w:val="both"/>
      </w:pPr>
      <w:bookmarkStart w:id="1" w:name="P162"/>
      <w:bookmarkEnd w:id="1"/>
      <w:r>
        <w:t xml:space="preserve">3. Дополнительным основанием предоставления инвестиционного налогового кредита по налогу на прибыль организаций по налоговой ставке, установленной для зачисления указанного налога в краевой бюджет, и региональным налогам, кроме установленных </w:t>
      </w:r>
      <w:hyperlink r:id="rId65">
        <w:r>
          <w:rPr>
            <w:color w:val="0000FF"/>
          </w:rPr>
          <w:t>пунктом 1 статьи 67</w:t>
        </w:r>
      </w:hyperlink>
      <w:r>
        <w:t xml:space="preserve"> Налогового кодекса Российской Федерации оснований, является реализация инвестором одобренного инвестиционного проекта.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4. Процентная ставка на сумму инвестиционного налогового кредита, предоставленного по </w:t>
      </w:r>
      <w:r>
        <w:lastRenderedPageBreak/>
        <w:t xml:space="preserve">дополнительному основанию, установленному </w:t>
      </w:r>
      <w:hyperlink w:anchor="P162">
        <w:r>
          <w:rPr>
            <w:color w:val="0000FF"/>
          </w:rPr>
          <w:t>частью 3</w:t>
        </w:r>
      </w:hyperlink>
      <w:r>
        <w:t xml:space="preserve"> настоящей статьи, устанавливается в размере одной второй ставки рефинансирования Центрального банка Российской Федерации.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5. Государственная поддержка в форме инвестиционного налогового кредита, предоставленного по дополнительному основанию, установленному </w:t>
      </w:r>
      <w:hyperlink w:anchor="P162">
        <w:r>
          <w:rPr>
            <w:color w:val="0000FF"/>
          </w:rPr>
          <w:t>частью 3</w:t>
        </w:r>
      </w:hyperlink>
      <w:r>
        <w:t xml:space="preserve"> настоящей статьи, оказывается в пределах расчетного срока окупаемости инвестиционного проекта, но не более пяти лет.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6. Инвестиционный налоговый кредит предоставляется по дополнительному основанию, установленному </w:t>
      </w:r>
      <w:hyperlink w:anchor="P162">
        <w:r>
          <w:rPr>
            <w:color w:val="0000FF"/>
          </w:rPr>
          <w:t>частью 3</w:t>
        </w:r>
      </w:hyperlink>
      <w:r>
        <w:t xml:space="preserve"> настоящей статьи, на суммы кредита, определяемые по соглашению между уполномоченным органом, принимающим решение о предоставлении инвестиционного налогового кредита, и инвестором.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7. Инвестор, претендующий на получение инвестиционного налогового кредита по дополнительному основанию, установленному </w:t>
      </w:r>
      <w:hyperlink w:anchor="P162">
        <w:r>
          <w:rPr>
            <w:color w:val="0000FF"/>
          </w:rPr>
          <w:t>частью 3</w:t>
        </w:r>
      </w:hyperlink>
      <w:r>
        <w:t xml:space="preserve"> настоящей статьи, должен соответствовать следующим требованиям: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задолженности по арендной плате за землю и имущество, находящиеся в государственной собственности Краснодарского края и собственности муниципального образования Краснодарского края, а также по ранее предоставленным отсрочкам, рассрочкам и инвестиционным налоговым кредитам;</w:t>
      </w:r>
    </w:p>
    <w:p w:rsidR="00675F32" w:rsidRDefault="00675F32">
      <w:pPr>
        <w:pStyle w:val="ConsPlusNormal"/>
        <w:jc w:val="both"/>
      </w:pPr>
      <w:r>
        <w:t xml:space="preserve">(п. 1 в ред. </w:t>
      </w:r>
      <w:hyperlink r:id="rId68">
        <w:r>
          <w:rPr>
            <w:color w:val="0000FF"/>
          </w:rPr>
          <w:t>Закона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заявитель не должен находиться в стадии реорганизации, ликвидации или банкротства.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8. Изменение срока уплаты налогов в форме инвестиционного налогового кредита осуществляется в порядке, установленном </w:t>
      </w:r>
      <w:hyperlink r:id="rId69">
        <w:r>
          <w:rPr>
            <w:color w:val="0000FF"/>
          </w:rPr>
          <w:t>главой 9</w:t>
        </w:r>
      </w:hyperlink>
      <w:r>
        <w:t xml:space="preserve"> Налогового кодекса Российской Федерации.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9. Порядок согласования проектов решений уполномоченного органа о предоставлении инвестиционного налогового кредита с финансовым органом Краснодарского края утверждается высшим исполнительным органом государственной власти Краснодарского края.</w:t>
      </w:r>
    </w:p>
    <w:p w:rsidR="00675F32" w:rsidRDefault="00675F32">
      <w:pPr>
        <w:pStyle w:val="ConsPlusNormal"/>
        <w:jc w:val="both"/>
      </w:pPr>
      <w:r>
        <w:t xml:space="preserve">(часть 9 введена </w:t>
      </w:r>
      <w:hyperlink r:id="rId70">
        <w:r>
          <w:rPr>
            <w:color w:val="0000FF"/>
          </w:rPr>
          <w:t>Законом</w:t>
        </w:r>
      </w:hyperlink>
      <w:r>
        <w:t xml:space="preserve"> Краснодарского края от 31.03.2014 N 2946-КЗ)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9. Предоставление государственных гарантий Краснодарского края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1. Государственные гарантии Краснодарского края в обеспечение обязательств инвесторов предоставляются на конкурсной основе.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Порядок предоставления государственных гарантий Краснодарского края определяется законом Краснодарского края.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10. Предоставление бюджетных инвестиций юридическим лицам, не являющимся государственными и муниципальными учреждениями и государственными и муниципальными унитарными предприятиями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Предоставление бюджетных инвестиций юридическим лицам, не являющимся государственными и муниципальными учреждениями и государственными и муниципальными унитарными предприятиями, для финансирования реализации инвестиционных проектов осуществляется в соответствии с бюджетным законодательством Российской Федерации и влечет возникновение права государственной собственности на эквивалентную часть уставных (складочных) капиталов указанных юридических лиц, которое оформляется участием Краснодарского края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11. Предоставление субсидий инвесторам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ind w:firstLine="540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 xml:space="preserve">1. Предоставление субсидий инвесторам (далее в настоящей статье - предоставление </w:t>
      </w:r>
      <w:r>
        <w:lastRenderedPageBreak/>
        <w:t>субсидий) из краевого бюджета осуществляется в соответствии с государственными программами Краснодарского края и (или) иными нормативными правовыми актами Краснодарского края.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Предоставление субсидий осуществляется в пределах средств, предусмотренных законом Краснодарского края о краевом бюджете на соответствующий финансовый год. Рассмотрение вопроса о предоставлении субсидий осуществляется при наличии в краевом бюджете ассигнований на соответствующий финансовый год.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3 - 5. Утратили силу. - </w:t>
      </w:r>
      <w:hyperlink r:id="rId75">
        <w:r>
          <w:rPr>
            <w:color w:val="0000FF"/>
          </w:rPr>
          <w:t>Закон</w:t>
        </w:r>
      </w:hyperlink>
      <w:r>
        <w:t xml:space="preserve"> Краснодарского края от 06.05.2016 N 3397-КЗ.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 xml:space="preserve">Статья 12. Утратила силу. - </w:t>
      </w:r>
      <w:hyperlink r:id="rId76">
        <w:r>
          <w:rPr>
            <w:color w:val="0000FF"/>
          </w:rPr>
          <w:t>Закон</w:t>
        </w:r>
      </w:hyperlink>
      <w:r>
        <w:t xml:space="preserve"> Краснодарского края от 28.11.2014 N 3056-КЗ.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 xml:space="preserve">Статья 12(1). Утратила силу. - </w:t>
      </w:r>
      <w:hyperlink r:id="rId77">
        <w:r>
          <w:rPr>
            <w:color w:val="0000FF"/>
          </w:rPr>
          <w:t>Закон</w:t>
        </w:r>
      </w:hyperlink>
      <w:r>
        <w:t xml:space="preserve"> Краснодарского края от 05.10.2021 N 4526-КЗ.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12(2). Информационная поддержка инвесторов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ind w:firstLine="540"/>
        <w:jc w:val="both"/>
      </w:pPr>
      <w:r>
        <w:t xml:space="preserve">(введена </w:t>
      </w:r>
      <w:hyperlink r:id="rId79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Информационная поддержка инвесторов на территории Краснодарского края по вопросам осуществления инвестиционной деятельности в Краснодарском крае осуществляется путем: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формирования и ведения баз данных, содержащих предложения по осуществлению инвестиционной деятельности на территории Краснодарского края, и их размещения в информационно-телекоммуникационной сети "Интернет", средствах массовой информации;</w:t>
      </w:r>
    </w:p>
    <w:p w:rsidR="00675F32" w:rsidRDefault="00675F32">
      <w:pPr>
        <w:pStyle w:val="ConsPlusNormal"/>
        <w:jc w:val="both"/>
      </w:pPr>
      <w:r>
        <w:t xml:space="preserve">(п. 1 в ред. </w:t>
      </w:r>
      <w:hyperlink r:id="rId81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2) организации, участия и проведения органами государственной власти Краснодарского края форумов, научно-практических конференций, конкурсов, выставок и иных </w:t>
      </w:r>
      <w:proofErr w:type="spellStart"/>
      <w:r>
        <w:t>выставочно</w:t>
      </w:r>
      <w:proofErr w:type="spellEnd"/>
      <w:r>
        <w:t xml:space="preserve">-ярмарочных и </w:t>
      </w:r>
      <w:proofErr w:type="spellStart"/>
      <w:r>
        <w:t>конгрессных</w:t>
      </w:r>
      <w:proofErr w:type="spellEnd"/>
      <w:r>
        <w:t xml:space="preserve"> мероприятий, создания и распространения информационно-справочных и презентационных материалов в целях развития инвестиционной деятельности Краснодарского края.</w:t>
      </w:r>
    </w:p>
    <w:p w:rsidR="00675F32" w:rsidRDefault="00675F32">
      <w:pPr>
        <w:pStyle w:val="ConsPlusNormal"/>
        <w:jc w:val="both"/>
      </w:pPr>
      <w:r>
        <w:t xml:space="preserve">(п. 2 в ред. </w:t>
      </w:r>
      <w:hyperlink r:id="rId82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jc w:val="center"/>
        <w:outlineLvl w:val="0"/>
      </w:pPr>
      <w:r>
        <w:t>Глава IV. ПРИСВОЕНИЕ ИНВЕСТИЦИОННОМУ ПРОЕКТУ</w:t>
      </w:r>
    </w:p>
    <w:p w:rsidR="00675F32" w:rsidRDefault="00675F32">
      <w:pPr>
        <w:pStyle w:val="ConsPlusTitle"/>
        <w:jc w:val="center"/>
      </w:pPr>
      <w:r>
        <w:t>СТАТУСА ОДОБРЕННОГО ИНВЕСТИЦИОННОГО ПРОЕКТА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13. Условия и порядок присвоения инвестиционному проекту и лишения инвестиционного проекта статуса одобренного инвестиционного проекта, включения инвестиционного проекта в реестр стратегических инвестиционных проектов и исключения инвестиционного проекта из реестра стратегических инвестиционных проектов, заключения инвестиционного соглашения, внесения изменений в инвестиционное соглашение, а также условия расторжения инвестиционного соглашения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Краснодарского края от 07.02.2017 N 3565-КЗ)</w:t>
      </w:r>
    </w:p>
    <w:p w:rsidR="00675F32" w:rsidRDefault="00675F32">
      <w:pPr>
        <w:pStyle w:val="ConsPlusNormal"/>
        <w:ind w:firstLine="540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Краснодарского края от 08.08.2016 N 3450-КЗ)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1. Условия и порядок присвоения инвестиционному проекту и лишения инвестиционного проекта статуса одобренного инвестиционного проекта, а также включения инвестиционного проекта в реестр стратегических инвестиционных проектов и исключения инвестиционного проекта из реестра стратегических инвестиционных проектов устанавливаются высшим исполнительным органом государственной власти Краснодарского края.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Количественные и качественные показатели эффективности инвестиционного проекта, а также методика их определения устанавливаются высшим исполнительным органом государственной власти Краснодарского края.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3. С инвестором, реализующим одобренный или стратегический инвестиционный проект, заключается инвестиционное соглашение. Примерная форма инвестиционного соглашения, условия, порядок, сроки его заключения, условия и порядок внесения в него изменений, а также условия его расторжения определяются высшим исполнительным органом государственной власти Краснодарского края.</w:t>
      </w:r>
    </w:p>
    <w:p w:rsidR="00675F32" w:rsidRDefault="00675F32">
      <w:pPr>
        <w:pStyle w:val="ConsPlusNormal"/>
        <w:jc w:val="both"/>
      </w:pPr>
      <w:r>
        <w:t xml:space="preserve">(часть 3 в ред. </w:t>
      </w:r>
      <w:hyperlink r:id="rId85">
        <w:r>
          <w:rPr>
            <w:color w:val="0000FF"/>
          </w:rPr>
          <w:t>Закона</w:t>
        </w:r>
      </w:hyperlink>
      <w:r>
        <w:t xml:space="preserve"> Краснодарского края от 07.02.2017 N 3565-КЗ)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lastRenderedPageBreak/>
        <w:t>4. В случае лишения инвестиционного проекта статуса одобренного инвестиционного проекта, а также исключения инвестиционного проекта из реестра стратегических инвестиционных проектов инвестиционное соглашение подлежит досрочному расторжению.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5. В случае лишения инвестиционного проекта статуса одобренного инвестиционного проекта, а также исключения инвестиционного проекта из реестра стратегических инвестиционных проектов инвестор обязан уплатить суммы льгот, не уплаченных в связи с предоставлением государственной поддержки.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 xml:space="preserve">Статья 14. Утратила силу. - </w:t>
      </w:r>
      <w:hyperlink r:id="rId86">
        <w:r>
          <w:rPr>
            <w:color w:val="0000FF"/>
          </w:rPr>
          <w:t>Закон</w:t>
        </w:r>
      </w:hyperlink>
      <w:r>
        <w:t xml:space="preserve"> Краснодарского края от 06.05.2016 N 3397-КЗ.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jc w:val="center"/>
        <w:outlineLvl w:val="0"/>
      </w:pPr>
      <w:r>
        <w:t>Глава V. МОНИТОРИНГ</w:t>
      </w:r>
    </w:p>
    <w:p w:rsidR="00675F32" w:rsidRDefault="00675F32">
      <w:pPr>
        <w:pStyle w:val="ConsPlusTitle"/>
        <w:jc w:val="center"/>
      </w:pPr>
      <w:r>
        <w:t>В СФЕРЕ ПОДДЕРЖКИ ИНВЕСТИЦИОННОЙ ДЕЯТЕЛЬНОСТИ И РЕАЛИЗАЦИИ</w:t>
      </w:r>
    </w:p>
    <w:p w:rsidR="00675F32" w:rsidRDefault="00675F32">
      <w:pPr>
        <w:pStyle w:val="ConsPlusTitle"/>
        <w:jc w:val="center"/>
      </w:pPr>
      <w:r>
        <w:t>ИНВЕСТИЦИОННЫХ ПРОЕКТОВ И КОНТРОЛЬ ЗА ИСПОЛНЕНИЕМ ЗАКОНОВ</w:t>
      </w:r>
    </w:p>
    <w:p w:rsidR="00675F32" w:rsidRDefault="00675F32">
      <w:pPr>
        <w:pStyle w:val="ConsPlusTitle"/>
        <w:jc w:val="center"/>
      </w:pPr>
      <w:r>
        <w:t>И ИНЫХ НОРМАТИВНЫХ ПРАВОВЫХ АКТОВ В СФЕРЕ</w:t>
      </w:r>
    </w:p>
    <w:p w:rsidR="00675F32" w:rsidRDefault="00675F32">
      <w:pPr>
        <w:pStyle w:val="ConsPlusTitle"/>
        <w:jc w:val="center"/>
      </w:pPr>
      <w:r>
        <w:t>ИНВЕСТИЦИОННОЙ ДЕЯТЕЛЬНОСТИ</w:t>
      </w:r>
    </w:p>
    <w:p w:rsidR="00675F32" w:rsidRDefault="00675F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5F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32" w:rsidRDefault="00675F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32" w:rsidRDefault="00675F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5F32" w:rsidRDefault="00675F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01.06.2018 N 3800-КЗ)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32" w:rsidRDefault="00675F32">
            <w:pPr>
              <w:pStyle w:val="ConsPlusNormal"/>
            </w:pPr>
          </w:p>
        </w:tc>
      </w:tr>
    </w:tbl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 xml:space="preserve">Статьи 15 - 16. Утратили силу. - </w:t>
      </w:r>
      <w:hyperlink r:id="rId88">
        <w:r>
          <w:rPr>
            <w:color w:val="0000FF"/>
          </w:rPr>
          <w:t>Закон</w:t>
        </w:r>
      </w:hyperlink>
      <w:r>
        <w:t xml:space="preserve"> Краснодарского края от 06.05.2016 N 3397-КЗ.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17. Мониторинг реализации инвестиционного проекта и выполнения инвестиционного соглашения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1. Мониторинг выполнения условий инвестиционного соглашения осуществляет орган исполнительной власти Краснодарского края, на который возложены координация и (или) регулирование деятельности в отрасли, в которой реализуется инвестиционный проект, на основании отчетности, представляемой инвестором в сроки и по форме, определенным высшим исполнительным органом государственной власти Краснодарского края.</w:t>
      </w:r>
    </w:p>
    <w:p w:rsidR="00675F32" w:rsidRDefault="00675F32">
      <w:pPr>
        <w:pStyle w:val="ConsPlusNormal"/>
        <w:jc w:val="both"/>
      </w:pPr>
      <w:r>
        <w:t xml:space="preserve">(в ред. Законов Краснодарского края от 31.03.2014 </w:t>
      </w:r>
      <w:hyperlink r:id="rId89">
        <w:r>
          <w:rPr>
            <w:color w:val="0000FF"/>
          </w:rPr>
          <w:t>N 2946-КЗ</w:t>
        </w:r>
      </w:hyperlink>
      <w:r>
        <w:t xml:space="preserve">, от 28.11.2014 </w:t>
      </w:r>
      <w:hyperlink r:id="rId90">
        <w:r>
          <w:rPr>
            <w:color w:val="0000FF"/>
          </w:rPr>
          <w:t>N 3056-КЗ</w:t>
        </w:r>
      </w:hyperlink>
      <w:r>
        <w:t xml:space="preserve">, от 06.05.2016 </w:t>
      </w:r>
      <w:hyperlink r:id="rId91">
        <w:r>
          <w:rPr>
            <w:color w:val="0000FF"/>
          </w:rPr>
          <w:t>N 3397-КЗ</w:t>
        </w:r>
      </w:hyperlink>
      <w:r>
        <w:t>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Орган исполнительной власти Краснодарского края, на который возложены координация и (или) регулирование деятельности в отрасли, в которой реализуется инвестиционный проект, представляет в уполномоченный орган исполнительной власти Краснодарского края в области инвестиций информацию о ходе реализации инвестиционного проекта и инвестиционного соглашения с приложением копии отчетности инвестора в порядке и в сроки, определенные высшим исполнительным органом государственной власти Краснодарского края.</w:t>
      </w:r>
    </w:p>
    <w:p w:rsidR="00675F32" w:rsidRDefault="00675F32">
      <w:pPr>
        <w:pStyle w:val="ConsPlusNormal"/>
        <w:jc w:val="both"/>
      </w:pPr>
      <w:r>
        <w:t xml:space="preserve">(в ред. Законов Краснодарского края от 28.11.2014 </w:t>
      </w:r>
      <w:hyperlink r:id="rId92">
        <w:r>
          <w:rPr>
            <w:color w:val="0000FF"/>
          </w:rPr>
          <w:t>N 3056-КЗ</w:t>
        </w:r>
      </w:hyperlink>
      <w:r>
        <w:t xml:space="preserve">, от 06.05.2016 </w:t>
      </w:r>
      <w:hyperlink r:id="rId93">
        <w:r>
          <w:rPr>
            <w:color w:val="0000FF"/>
          </w:rPr>
          <w:t>N 3397-КЗ</w:t>
        </w:r>
      </w:hyperlink>
      <w:r>
        <w:t>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3. Уполномоченный орган исполнительной власти Краснодарского края в области инвестиций на основе информации о ходе реализации инвестиционного проекта и инвестиционного соглашения, представленной органом исполнительной власти Краснодарского края, на который возложены координация и (или) регулирование деятельности в отрасли (в которой реализуется инвестиционный проект), осуществляет сводный анализ эффективности оказания государственной поддержки, по результатам которого составляет аналитический отчет об эффективности предоставления государственной поддержки.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Указанный в настоящей части аналитический отчет представляется высшим исполнительным органом государственной власти Краснодарского края один раз в год не позднее 1 июня года, следующего за отчетным, в законодательный (представительный) орган государственной власти Краснодарского края.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17(1). Контроль за исполнением законов и иных нормативных правовых актов в сфере инвестиционной деятельности</w:t>
      </w:r>
    </w:p>
    <w:p w:rsidR="00675F32" w:rsidRDefault="00675F32">
      <w:pPr>
        <w:pStyle w:val="ConsPlusNormal"/>
        <w:ind w:firstLine="540"/>
        <w:jc w:val="both"/>
      </w:pPr>
      <w:r>
        <w:t xml:space="preserve">(введена </w:t>
      </w:r>
      <w:hyperlink r:id="rId95">
        <w:r>
          <w:rPr>
            <w:color w:val="0000FF"/>
          </w:rPr>
          <w:t>Законом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 xml:space="preserve">1. В состав совещательных, консультативных, экспертных, межведомственных и иных органов по вопросам реализации мер государственной поддержки инвесторов, заключения специальных инвестиционных контрактов, образованных при главе администрации (губернаторе) Краснодарского </w:t>
      </w:r>
      <w:r>
        <w:lastRenderedPageBreak/>
        <w:t>края, органах исполнительной власти Краснодарского края, включаются депутаты законодательного (представительного) органа государственной власти Краснодарского края по согласованию с председателем законодательного (представительного) органа государственной власти Краснодарского края.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Уполномоченный орган исполнительной власти Краснодарского края в области инвестиций представляет в законодательный (представительный) орган государственной власти Краснодарского края: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по итогам полугодия календарного года, не позднее чем через 20 рабочих дней по истечении срока, установленного для сдачи информации о ходе реализации инвестиционного проекта и инвестиционного соглашения органом исполнительной власти Краснодарского края, на который возложены координация и (или) регулирование деятельности в отрасли (в которой реализуется инвестиционный проект), в уполномоченный орган исполнительной власти Краснодарского края в области инвестиций, аналитическую информацию о ходе реализации одобренных инвестиционных проектов и инвестиционных проектов, включенных в реестр стратегических инвестиционных проектов;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ежеквартально, не позднее 20 рабочих дней после окончания отчетного периода, сводную аналитическую информацию о сопровождении инвестиционных проектов, в том числе специализированной организацией по привлечению инвестиций и сопровождению инвестиционных проектов;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Краснодарского края от 05.04.2022 N 4653-КЗ)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3) ежегодно, не позднее 1 апреля года, следующего за отчетным, сводную аналитическую информацию о реализации действующих соглашений (протоколов с инвесторами о намерениях по взаимодействию в сфере инвестиций), заключенных с инвесторами, информацию о расторгнутых, приостановленных соглашениях (протоколах с инвесторами о намерениях по взаимодействию в сфере инвестиций).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3. Законодательный (представительный) орган государственной власти Краснодарского края осуществляет контроль за исполнением законов и иных нормативных правовых актов в сфере инвестиционной деятельности в соответствии с </w:t>
      </w:r>
      <w:hyperlink r:id="rId97">
        <w:r>
          <w:rPr>
            <w:color w:val="0000FF"/>
          </w:rPr>
          <w:t>Законом</w:t>
        </w:r>
      </w:hyperlink>
      <w:r>
        <w:t xml:space="preserve"> Краснодарского края "О Законодательном Собрании Краснодарского края", иными нормативными правовыми актами Краснодарского края.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jc w:val="center"/>
        <w:outlineLvl w:val="0"/>
      </w:pPr>
      <w:r>
        <w:t>Глава VI. ГАРАНТИИ ПРАВ ИНВЕСТОРОВ И ЗАЩИТА ИНВЕСТИЦИЙ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18. Обеспечение стабильности условий деятельности инвесторов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1. На территории Краснодарского края гарантируется стабильность прав инвесторов в соответствии с законодательством Российской Федерации.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2. Инвестиции не могут быть безвозмездно национализированы, реквизированы, к ним не могут быть применены иные меры, равные указанным по последствиям. Применение таких мер возможно лишь с полным возмещением инвестору всех убытков, причиненных ему отчуждением инвестированного имущества, включая упущенную выгоду, в порядке, определяемом законодательством Российской Федерации.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3. Органы государственной власти Краснодарского края и органы местного самоуправления в Краснодарском крае, а также их должностные лица не вправе ограничивать права инвесторов в выборе объектов инвестирования, за исключением случаев, предусмотренных законодательством Российской Федерации.</w:t>
      </w:r>
    </w:p>
    <w:p w:rsidR="00675F32" w:rsidRDefault="00675F32">
      <w:pPr>
        <w:pStyle w:val="ConsPlusNormal"/>
        <w:spacing w:before="200"/>
        <w:ind w:firstLine="540"/>
        <w:jc w:val="both"/>
      </w:pPr>
      <w:bookmarkStart w:id="2" w:name="P264"/>
      <w:bookmarkEnd w:id="2"/>
      <w:r>
        <w:t xml:space="preserve">4. В случае, если вступают в силу новые законы Краснодарского края, увеличивающие размеры региональных налогов, отменяющие льготы по региональным налогам, либо если в законы Краснодарского края и иные нормативные правовые акты Краснодарского края вносятся изменения, которые приводят к увеличению совокупной налоговой нагрузки на деятельность инвестора по реализации одобренного инвестиционного проекта и (или) по реализации инвестиционного проекта, включенного в реестр стратегических инвестиционных проектов, или устанавливают режим запретов и ограничений в отношении осуществления капитальных вложений на территории Краснодарского края по сравнению с совокупной налоговой нагрузкой и режимом, действовавшими на день начала финансирования одобренного инвестиционного проекта, инвестиционного проекта, включенного в реестр стратегических инвестиционных проектов, то такие законы Краснодарского края и иные нормативные правовые акты Краснодарского края, а также изменения, внесенные в </w:t>
      </w:r>
      <w:r>
        <w:lastRenderedPageBreak/>
        <w:t>законы Краснодарского края и иные нормативные правовые акты Краснодарского края, не применяются в течение срока окупаемости инвестиционного проекта, но не более семи лет со дня начала финансирования указанного проекта, если иное не установлено законодательством Российской Федерации.</w:t>
      </w:r>
    </w:p>
    <w:p w:rsidR="00675F32" w:rsidRDefault="00675F32">
      <w:pPr>
        <w:pStyle w:val="ConsPlusNormal"/>
        <w:jc w:val="both"/>
      </w:pPr>
      <w:r>
        <w:t xml:space="preserve">(часть 4 в ред. </w:t>
      </w:r>
      <w:hyperlink r:id="rId98">
        <w:r>
          <w:rPr>
            <w:color w:val="0000FF"/>
          </w:rPr>
          <w:t>Закона</w:t>
        </w:r>
      </w:hyperlink>
      <w:r>
        <w:t xml:space="preserve"> Краснодарского края от 01.06.2018 N 3800-КЗ)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5. Положения </w:t>
      </w:r>
      <w:hyperlink w:anchor="P264">
        <w:r>
          <w:rPr>
            <w:color w:val="0000FF"/>
          </w:rPr>
          <w:t>части 4</w:t>
        </w:r>
      </w:hyperlink>
      <w:r>
        <w:t xml:space="preserve"> настоящей статьи не распространяются на законы Краснодарского края и иные нормативные правовые акты Краснодарского края, принимаемые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675F32" w:rsidRDefault="00675F32">
      <w:pPr>
        <w:pStyle w:val="ConsPlusNormal"/>
        <w:jc w:val="both"/>
      </w:pPr>
      <w:r>
        <w:t xml:space="preserve">(часть 5 введена </w:t>
      </w:r>
      <w:hyperlink r:id="rId99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 xml:space="preserve">6. Утратила силу. - </w:t>
      </w:r>
      <w:hyperlink r:id="rId100">
        <w:r>
          <w:rPr>
            <w:color w:val="0000FF"/>
          </w:rPr>
          <w:t>Закон</w:t>
        </w:r>
      </w:hyperlink>
      <w:r>
        <w:t xml:space="preserve"> Краснодарского края от 30.04.2021 N 4452-КЗ.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7. Органы государственной власти Краснодарского края принимают меры, направленные на восстановление или защиту нарушенных прав, свобод и законных интересов инвесторов в соответствии с законодательством Российской Федерации и законодательством Краснодарского края.</w:t>
      </w:r>
    </w:p>
    <w:p w:rsidR="00675F32" w:rsidRDefault="00675F32">
      <w:pPr>
        <w:pStyle w:val="ConsPlusNormal"/>
        <w:jc w:val="both"/>
      </w:pPr>
      <w:r>
        <w:t xml:space="preserve">(часть 7 введена </w:t>
      </w:r>
      <w:hyperlink r:id="rId101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19. Гарантии прав инвесторов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ind w:firstLine="540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Краснодарского края от 31.03.2014 N 2946-КЗ)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Органами государственной власти Краснодарского края, органами местного самоуправления в Краснодарском крае гарантируются: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обеспечение равных прав инвесторов в соответствии с законодательством Российской Федерации и законодательством Краснодарского края;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гласность и открытость при рассмотрении инвестиционных проектов;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3) защита капитальных вложений;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4) невмешательство в хозяйственную деятельность инвесторов, осуществляемую в соответствии с законодательством Российской Федерации;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5) осуществление гражданских прав в отношениях с инвесторами без злоупотребления правом способами, достаточными для защиты законных общественных интересов, государственных интересов Краснодарского края в соответствии с нормами законодательства Российской Федерации, рассчитанными на их применение в случаях, когда содержащимися в них предписаниями не установлено иное;</w:t>
      </w:r>
    </w:p>
    <w:p w:rsidR="00675F32" w:rsidRDefault="00675F32">
      <w:pPr>
        <w:pStyle w:val="ConsPlusNormal"/>
        <w:jc w:val="both"/>
      </w:pPr>
      <w:r>
        <w:t xml:space="preserve">(п. 5 введен </w:t>
      </w:r>
      <w:hyperlink r:id="rId106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6) выполнение предоставленных полномочий с соблюдением принципов законности, обоснованности, своевременности и эффективности принимаемых решений;</w:t>
      </w:r>
    </w:p>
    <w:p w:rsidR="00675F32" w:rsidRDefault="00675F32">
      <w:pPr>
        <w:pStyle w:val="ConsPlusNormal"/>
        <w:jc w:val="both"/>
      </w:pPr>
      <w:r>
        <w:t xml:space="preserve">(п. 6 введен </w:t>
      </w:r>
      <w:hyperlink r:id="rId107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7) объективное, всестороннее, своевременное рассмотрение по существу обращений инвесторов;</w:t>
      </w:r>
    </w:p>
    <w:p w:rsidR="00675F32" w:rsidRDefault="00675F32">
      <w:pPr>
        <w:pStyle w:val="ConsPlusNormal"/>
        <w:jc w:val="both"/>
      </w:pPr>
      <w:r>
        <w:t xml:space="preserve">(п. 7 введен </w:t>
      </w:r>
      <w:hyperlink r:id="rId108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8) участие граждан, общественных объединений и иных организаций в разработке и рассмотрении концепций, программ, инициатив по наиболее актуальным вопросам инвестиционной деятельности в Краснодарском крае;</w:t>
      </w:r>
    </w:p>
    <w:p w:rsidR="00675F32" w:rsidRDefault="00675F32">
      <w:pPr>
        <w:pStyle w:val="ConsPlusNormal"/>
        <w:jc w:val="both"/>
      </w:pPr>
      <w:r>
        <w:t xml:space="preserve">(п. 8 введен </w:t>
      </w:r>
      <w:hyperlink r:id="rId109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9) совершенствование законодательства Краснодарского края в целях обеспечения осуществления инвестиционной деятельности на территории Краснодарского края при соблюдении условий стабильности законодательства Краснодарского края, регулирующего инвестиционную деятельность, и создание процедур и механизмов, защищающих инвесторов от неправомерных действий органов государственной власти Краснодарского края и их должностных лиц;</w:t>
      </w:r>
    </w:p>
    <w:p w:rsidR="00675F32" w:rsidRDefault="00675F32">
      <w:pPr>
        <w:pStyle w:val="ConsPlusNormal"/>
        <w:jc w:val="both"/>
      </w:pPr>
      <w:r>
        <w:lastRenderedPageBreak/>
        <w:t xml:space="preserve">(п. 9 введен </w:t>
      </w:r>
      <w:hyperlink r:id="rId110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10) применение мер гражданско-правовой ответственности на основании законности, объективности, соразмерности мер ответственности по допущенным нарушениям и их последствиям, сбалансированности публичных и частных интересов.</w:t>
      </w:r>
    </w:p>
    <w:p w:rsidR="00675F32" w:rsidRDefault="00675F32">
      <w:pPr>
        <w:pStyle w:val="ConsPlusNormal"/>
        <w:jc w:val="both"/>
      </w:pPr>
      <w:r>
        <w:t xml:space="preserve">(п. 10 введен </w:t>
      </w:r>
      <w:hyperlink r:id="rId111">
        <w:r>
          <w:rPr>
            <w:color w:val="0000FF"/>
          </w:rPr>
          <w:t>Законом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20. Гарантии правовой защиты деятельности иностранных инвесторов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Иностранному инвестору на территории Краснодарского края предоставляется полная и безусловная защита прав и интересов в соответствии с законодательством Российской Федерации и международными договорами Российской Федерации.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Title"/>
        <w:ind w:firstLine="540"/>
        <w:jc w:val="both"/>
        <w:outlineLvl w:val="1"/>
      </w:pPr>
      <w:r>
        <w:t>Статья 21. Способы защиты прав инвесторов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ind w:firstLine="540"/>
        <w:jc w:val="both"/>
      </w:pPr>
      <w:r>
        <w:t xml:space="preserve">(введена </w:t>
      </w:r>
      <w:hyperlink r:id="rId113">
        <w:r>
          <w:rPr>
            <w:color w:val="0000FF"/>
          </w:rPr>
          <w:t>Законом</w:t>
        </w:r>
      </w:hyperlink>
      <w:r>
        <w:t xml:space="preserve"> Краснодарского края от 31.03.2014 N 2946-КЗ)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ind w:firstLine="540"/>
        <w:jc w:val="both"/>
      </w:pPr>
      <w:r>
        <w:t>Инвесторы вправе:</w:t>
      </w:r>
    </w:p>
    <w:p w:rsidR="00675F32" w:rsidRDefault="00675F32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Краснодарского края от 06.05.2016 N 3397-КЗ)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1) в соответствии с законодательством Российской Федерации и законодательством Краснодарского края обращаться в органы государственной власти Краснодарского края, в том числе к Уполномоченному по защите прав предпринимателей в Краснодарском крае, и органы местного самоуправления в Краснодарском крае с целью защиты своих прав и интересов;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2) направлять предложения в органы государственной власти Краснодарского края по включению своего представителя в состав совещательных (коллегиальных) органов, созданных органами государственной власти Краснодарского края с целью улучшения инвестиционного климата в Краснодарском крае и защиты прав инвесторов;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3) обращаться в исполнительные органы государственной власти Краснодарского края в целях обеспечения организации сопровождения инвестиционных проектов;</w:t>
      </w:r>
    </w:p>
    <w:p w:rsidR="00675F32" w:rsidRDefault="00675F32">
      <w:pPr>
        <w:pStyle w:val="ConsPlusNormal"/>
        <w:jc w:val="both"/>
      </w:pPr>
      <w:r>
        <w:t xml:space="preserve">(п. 3 в ред. </w:t>
      </w:r>
      <w:hyperlink r:id="rId115">
        <w:r>
          <w:rPr>
            <w:color w:val="0000FF"/>
          </w:rPr>
          <w:t>Закона</w:t>
        </w:r>
      </w:hyperlink>
      <w:r>
        <w:t xml:space="preserve"> Краснодарского края от 28.11.2014 N 3056-КЗ)</w:t>
      </w:r>
    </w:p>
    <w:p w:rsidR="00675F32" w:rsidRDefault="00675F32">
      <w:pPr>
        <w:pStyle w:val="ConsPlusNormal"/>
        <w:spacing w:before="200"/>
        <w:ind w:firstLine="540"/>
        <w:jc w:val="both"/>
      </w:pPr>
      <w:r>
        <w:t>4) защищать свои права иными способами, предусмотренными законодательством Российской Федерации и законодательством Краснодарского края.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jc w:val="right"/>
      </w:pPr>
      <w:r>
        <w:t>Глава администрации</w:t>
      </w:r>
    </w:p>
    <w:p w:rsidR="00675F32" w:rsidRDefault="00675F32">
      <w:pPr>
        <w:pStyle w:val="ConsPlusNormal"/>
        <w:jc w:val="right"/>
      </w:pPr>
      <w:r>
        <w:t>Краснодарского края</w:t>
      </w:r>
    </w:p>
    <w:p w:rsidR="00675F32" w:rsidRDefault="00675F32">
      <w:pPr>
        <w:pStyle w:val="ConsPlusNormal"/>
        <w:jc w:val="right"/>
      </w:pPr>
      <w:r>
        <w:t>А.Н.ТКАЧЕВ</w:t>
      </w:r>
    </w:p>
    <w:p w:rsidR="00675F32" w:rsidRDefault="00675F32">
      <w:pPr>
        <w:pStyle w:val="ConsPlusNormal"/>
      </w:pPr>
      <w:r>
        <w:t>Краснодар</w:t>
      </w:r>
    </w:p>
    <w:p w:rsidR="00675F32" w:rsidRDefault="00675F32">
      <w:pPr>
        <w:pStyle w:val="ConsPlusNormal"/>
        <w:spacing w:before="200"/>
      </w:pPr>
      <w:r>
        <w:t>2 июля 2004 года</w:t>
      </w:r>
    </w:p>
    <w:p w:rsidR="00675F32" w:rsidRDefault="00675F32">
      <w:pPr>
        <w:pStyle w:val="ConsPlusNormal"/>
        <w:spacing w:before="200"/>
      </w:pPr>
      <w:r>
        <w:t>N 731-КЗ</w:t>
      </w: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jc w:val="both"/>
      </w:pPr>
    </w:p>
    <w:p w:rsidR="00675F32" w:rsidRDefault="00675F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EEE" w:rsidRDefault="00DB3EEE">
      <w:bookmarkStart w:id="3" w:name="_GoBack"/>
      <w:bookmarkEnd w:id="3"/>
    </w:p>
    <w:sectPr w:rsidR="00DB3EEE" w:rsidSect="00D0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32"/>
    <w:rsid w:val="00675F32"/>
    <w:rsid w:val="00D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AFA6E-FF4C-450D-BEC8-79F52E8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75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5F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7597E4782BB4E91FFA326220AB8669AC60F836F285682AF066AE4CEE5006C06580B6CB2EA8C253BA82E27FBF226D435616EB111AE4D1E6C34B0BF575v5H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727597E4782BB4E91FFA326220AB8669AC60F836F285682AF066AE4CEE5006C06580B6CB2EA8C253BA82E27FB1226D435616EB111AE4D1E6C34B0BF575v5H" TargetMode="External"/><Relationship Id="rId42" Type="http://schemas.openxmlformats.org/officeDocument/2006/relationships/hyperlink" Target="consultantplus://offline/ref=727597E4782BB4E91FFA326220AB8669AC60F836F1836D28F561AE4CEE5006C06580B6CB2EA8C253BA82E27CBE226D435616EB111AE4D1E6C34B0BF575v5H" TargetMode="External"/><Relationship Id="rId47" Type="http://schemas.openxmlformats.org/officeDocument/2006/relationships/hyperlink" Target="consultantplus://offline/ref=727597E4782BB4E91FFA326220AB8669AC60F836F182692AF463AE4CEE5006C06580B6CB2EA8C253BA82E27CB1226D435616EB111AE4D1E6C34B0BF575v5H" TargetMode="External"/><Relationship Id="rId63" Type="http://schemas.openxmlformats.org/officeDocument/2006/relationships/hyperlink" Target="consultantplus://offline/ref=727597E4782BB4E91FFA326220AB8669AC60F836F1836D28F561AE4CEE5006C06580B6CB2EA8C253BA82E27AB4226D435616EB111AE4D1E6C34B0BF575v5H" TargetMode="External"/><Relationship Id="rId68" Type="http://schemas.openxmlformats.org/officeDocument/2006/relationships/hyperlink" Target="consultantplus://offline/ref=727597E4782BB4E91FFA326220AB8669AC60F836F4856F2EF66AF346E6090AC2628FE9DC29E1CE52BA82E07FBC7D6856474EE6190CFAD8F1DF49097Fv5H" TargetMode="External"/><Relationship Id="rId84" Type="http://schemas.openxmlformats.org/officeDocument/2006/relationships/hyperlink" Target="consultantplus://offline/ref=727597E4782BB4E91FFA326220AB8669AC60F836F2866B2BF462AE4CEE5006C06580B6CB2EA8C253BA82E27FB0226D435616EB111AE4D1E6C34B0BF575v5H" TargetMode="External"/><Relationship Id="rId89" Type="http://schemas.openxmlformats.org/officeDocument/2006/relationships/hyperlink" Target="consultantplus://offline/ref=727597E4782BB4E91FFA326220AB8669AC60F836F182692AF467AE4CEE5006C06580B6CB2EA8C253BA82E27CBE226D435616EB111AE4D1E6C34B0BF575v5H" TargetMode="External"/><Relationship Id="rId112" Type="http://schemas.openxmlformats.org/officeDocument/2006/relationships/hyperlink" Target="consultantplus://offline/ref=727597E4782BB4E91FFA326220AB8669AC60F836F1836D28F561AE4CEE5006C06580B6CB2EA8C253BA82E279B0226D435616EB111AE4D1E6C34B0BF575v5H" TargetMode="External"/><Relationship Id="rId16" Type="http://schemas.openxmlformats.org/officeDocument/2006/relationships/hyperlink" Target="consultantplus://offline/ref=727597E4782BB4E91FFA326220AB8669AC60F836F1826E27F760AE4CEE5006C06580B6CB2EA8C253BA82E27EBF226D435616EB111AE4D1E6C34B0BF575v5H" TargetMode="External"/><Relationship Id="rId107" Type="http://schemas.openxmlformats.org/officeDocument/2006/relationships/hyperlink" Target="consultantplus://offline/ref=727597E4782BB4E91FFA326220AB8669AC60F836F182692AF463AE4CEE5006C06580B6CB2EA8C253BA82E276B6226D435616EB111AE4D1E6C34B0BF575v5H" TargetMode="External"/><Relationship Id="rId11" Type="http://schemas.openxmlformats.org/officeDocument/2006/relationships/hyperlink" Target="consultantplus://offline/ref=727597E4782BB4E91FFA326220AB8669AC60F836F4856F2EF66AF346E6090AC2628FE9DC29E1CE52BA82E276BC7D6856474EE6190CFAD8F1DF49097Fv5H" TargetMode="External"/><Relationship Id="rId32" Type="http://schemas.openxmlformats.org/officeDocument/2006/relationships/hyperlink" Target="consultantplus://offline/ref=727597E4782BB4E91FFA326220AB8669AC60F836F4856F2EF66AF346E6090AC2628FE9DC29E1CE52BA82E378BC7D6856474EE6190CFAD8F1DF49097Fv5H" TargetMode="External"/><Relationship Id="rId37" Type="http://schemas.openxmlformats.org/officeDocument/2006/relationships/hyperlink" Target="consultantplus://offline/ref=727597E4782BB4E91FFA326220AB8669AC60F836F2846E27F262AE4CEE5006C06580B6CB2EA8C253BA82E27FB4226D435616EB111AE4D1E6C34B0BF575v5H" TargetMode="External"/><Relationship Id="rId53" Type="http://schemas.openxmlformats.org/officeDocument/2006/relationships/hyperlink" Target="consultantplus://offline/ref=727597E4782BB4E91FFA326220AB8669AC60F836F1836D28F561AE4CEE5006C06580B6CB2EA8C253BA82E27DB2226D435616EB111AE4D1E6C34B0BF575v5H" TargetMode="External"/><Relationship Id="rId58" Type="http://schemas.openxmlformats.org/officeDocument/2006/relationships/hyperlink" Target="consultantplus://offline/ref=727597E4782BB4E91FFA326220AB8669AC60F836F1826E27F760AE4CEE5006C06580B6CB2EA8C253BA82E27FBF226D435616EB111AE4D1E6C34B0BF575v5H" TargetMode="External"/><Relationship Id="rId74" Type="http://schemas.openxmlformats.org/officeDocument/2006/relationships/hyperlink" Target="consultantplus://offline/ref=727597E4782BB4E91FFA326220AB8669AC60F836F1836D28F561AE4CEE5006C06580B6CB2EA8C253BA82E27BB5226D435616EB111AE4D1E6C34B0BF575v5H" TargetMode="External"/><Relationship Id="rId79" Type="http://schemas.openxmlformats.org/officeDocument/2006/relationships/hyperlink" Target="consultantplus://offline/ref=727597E4782BB4E91FFA326220AB8669AC60F836F182692AF463AE4CEE5006C06580B6CB2EA8C253BA82E27BB7226D435616EB111AE4D1E6C34B0BF575v5H" TargetMode="External"/><Relationship Id="rId102" Type="http://schemas.openxmlformats.org/officeDocument/2006/relationships/hyperlink" Target="consultantplus://offline/ref=727597E4782BB4E91FFA326220AB8669AC60F836F1836D28F561AE4CEE5006C06580B6CB2EA8C253BA82E279B4226D435616EB111AE4D1E6C34B0BF575v5H" TargetMode="External"/><Relationship Id="rId5" Type="http://schemas.openxmlformats.org/officeDocument/2006/relationships/hyperlink" Target="consultantplus://offline/ref=727597E4782BB4E91FFA326220AB8669AC60F836FA856C28F56AF346E6090AC2628FE9DC29E1CE52BA82E276BC7D6856474EE6190CFAD8F1DF49097Fv5H" TargetMode="External"/><Relationship Id="rId90" Type="http://schemas.openxmlformats.org/officeDocument/2006/relationships/hyperlink" Target="consultantplus://offline/ref=727597E4782BB4E91FFA326220AB8669AC60F836F182692AF463AE4CEE5006C06580B6CB2EA8C253BA82E279B5226D435616EB111AE4D1E6C34B0BF575v5H" TargetMode="External"/><Relationship Id="rId95" Type="http://schemas.openxmlformats.org/officeDocument/2006/relationships/hyperlink" Target="consultantplus://offline/ref=727597E4782BB4E91FFA326220AB8669AC60F836F4856F2EF66AF346E6090AC2628FE9DC29E1CE52BA82E076BC7D6856474EE6190CFAD8F1DF49097Fv5H" TargetMode="External"/><Relationship Id="rId22" Type="http://schemas.openxmlformats.org/officeDocument/2006/relationships/hyperlink" Target="consultantplus://offline/ref=727597E4782BB4E91FFA326220AB8669AC60F836F182692AF463AE4CEE5006C06580B6CB2EA8C253BA82E27FB5226D435616EB111AE4D1E6C34B0BF575v5H" TargetMode="External"/><Relationship Id="rId27" Type="http://schemas.openxmlformats.org/officeDocument/2006/relationships/hyperlink" Target="consultantplus://offline/ref=727597E4782BB4E91FFA326220AB8669AC60F836F1826E27F760AE4CEE5006C06580B6CB2EA8C253BA82E27FB6226D435616EB111AE4D1E6C34B0BF575v5H" TargetMode="External"/><Relationship Id="rId43" Type="http://schemas.openxmlformats.org/officeDocument/2006/relationships/hyperlink" Target="consultantplus://offline/ref=727597E4782BB4E91FFA326220AB8669AC60F836F1826E27F760AE4CEE5006C06580B6CB2EA8C253BA82E27FB2226D435616EB111AE4D1E6C34B0BF575v5H" TargetMode="External"/><Relationship Id="rId48" Type="http://schemas.openxmlformats.org/officeDocument/2006/relationships/hyperlink" Target="consultantplus://offline/ref=727597E4782BB4E91FFA326220AB8669AC60F836F1836D28F561AE4CEE5006C06580B6CB2EA8C253BA82E27DB5226D435616EB111AE4D1E6C34B0BF575v5H" TargetMode="External"/><Relationship Id="rId64" Type="http://schemas.openxmlformats.org/officeDocument/2006/relationships/hyperlink" Target="consultantplus://offline/ref=727597E4782BB4E91FFA2C6F36C7D963AF6AA03FF7806279AF35A81BB100009537C0E8926DE4D152B39CE07EB572vBH" TargetMode="External"/><Relationship Id="rId69" Type="http://schemas.openxmlformats.org/officeDocument/2006/relationships/hyperlink" Target="consultantplus://offline/ref=727597E4782BB4E91FFA2C6F36C7D963AF6AA03FF7806279AF35A81BB100009525C0B09E6CEECC59EED3A62BBA29310C124AF81312F87Dv3H" TargetMode="External"/><Relationship Id="rId113" Type="http://schemas.openxmlformats.org/officeDocument/2006/relationships/hyperlink" Target="consultantplus://offline/ref=727597E4782BB4E91FFA326220AB8669AC60F836F182692AF467AE4CEE5006C06580B6CB2EA8C253BA82E27DB0226D435616EB111AE4D1E6C34B0BF575v5H" TargetMode="External"/><Relationship Id="rId80" Type="http://schemas.openxmlformats.org/officeDocument/2006/relationships/hyperlink" Target="consultantplus://offline/ref=727597E4782BB4E91FFA326220AB8669AC60F836F1836D28F561AE4CEE5006C06580B6CB2EA8C253BA82E27BB1226D435616EB111AE4D1E6C34B0BF575v5H" TargetMode="External"/><Relationship Id="rId85" Type="http://schemas.openxmlformats.org/officeDocument/2006/relationships/hyperlink" Target="consultantplus://offline/ref=727597E4782BB4E91FFA326220AB8669AC60F836F285682AF066AE4CEE5006C06580B6CB2EA8C253BA82E27CB5226D435616EB111AE4D1E6C34B0BF575v5H" TargetMode="External"/><Relationship Id="rId12" Type="http://schemas.openxmlformats.org/officeDocument/2006/relationships/hyperlink" Target="consultantplus://offline/ref=727597E4782BB4E91FFA326220AB8669AC60F836F2846E27F262AE4CEE5006C06580B6CB2EA8C253BA82E27FB4226D435616EB111AE4D1E6C34B0BF575v5H" TargetMode="External"/><Relationship Id="rId17" Type="http://schemas.openxmlformats.org/officeDocument/2006/relationships/hyperlink" Target="consultantplus://offline/ref=727597E4782BB4E91FFA326220AB8669AC60F836F4856F2EF66AF346E6090AC2628FE9DC29E1CE52BA82E277BC7D6856474EE6190CFAD8F1DF49097Fv5H" TargetMode="External"/><Relationship Id="rId33" Type="http://schemas.openxmlformats.org/officeDocument/2006/relationships/hyperlink" Target="consultantplus://offline/ref=727597E4782BB4E91FFA326220AB8669AC60F836F182692AF463AE4CEE5006C06580B6CB2EA8C253BA82E27FB0226D435616EB111AE4D1E6C34B0BF575v5H" TargetMode="External"/><Relationship Id="rId38" Type="http://schemas.openxmlformats.org/officeDocument/2006/relationships/hyperlink" Target="consultantplus://offline/ref=727597E4782BB4E91FFA326220AB8669AC60F836F182692CFB69AE4CEE5006C06580B6CB2EA8C253BA82E27FB7226D435616EB111AE4D1E6C34B0BF575v5H" TargetMode="External"/><Relationship Id="rId59" Type="http://schemas.openxmlformats.org/officeDocument/2006/relationships/hyperlink" Target="consultantplus://offline/ref=727597E4782BB4E91FFA326220AB8669AC60F836F1826E27F760AE4CEE5006C06580B6CB2EA8C253BA82E27FBE226D435616EB111AE4D1E6C34B0BF575v5H" TargetMode="External"/><Relationship Id="rId103" Type="http://schemas.openxmlformats.org/officeDocument/2006/relationships/hyperlink" Target="consultantplus://offline/ref=727597E4782BB4E91FFA326220AB8669AC60F836F182692AF467AE4CEE5006C06580B6CB2EA8C253BA82E27DB7226D435616EB111AE4D1E6C34B0BF575v5H" TargetMode="External"/><Relationship Id="rId108" Type="http://schemas.openxmlformats.org/officeDocument/2006/relationships/hyperlink" Target="consultantplus://offline/ref=727597E4782BB4E91FFA326220AB8669AC60F836F182692AF463AE4CEE5006C06580B6CB2EA8C253BA82E276B5226D435616EB111AE4D1E6C34B0BF575v5H" TargetMode="External"/><Relationship Id="rId54" Type="http://schemas.openxmlformats.org/officeDocument/2006/relationships/hyperlink" Target="consultantplus://offline/ref=727597E4782BB4E91FFA326220AB8669AC60F836F182692CFB69AE4CEE5006C06580B6CB2EA8C253BA82E27FB7226D435616EB111AE4D1E6C34B0BF575v5H" TargetMode="External"/><Relationship Id="rId70" Type="http://schemas.openxmlformats.org/officeDocument/2006/relationships/hyperlink" Target="consultantplus://offline/ref=727597E4782BB4E91FFA326220AB8669AC60F836F182692AF467AE4CEE5006C06580B6CB2EA8C253BA82E27FB0226D435616EB111AE4D1E6C34B0BF575v5H" TargetMode="External"/><Relationship Id="rId75" Type="http://schemas.openxmlformats.org/officeDocument/2006/relationships/hyperlink" Target="consultantplus://offline/ref=727597E4782BB4E91FFA326220AB8669AC60F836F1836D28F561AE4CEE5006C06580B6CB2EA8C253BA82E27BB4226D435616EB111AE4D1E6C34B0BF575v5H" TargetMode="External"/><Relationship Id="rId91" Type="http://schemas.openxmlformats.org/officeDocument/2006/relationships/hyperlink" Target="consultantplus://offline/ref=727597E4782BB4E91FFA326220AB8669AC60F836F1836D28F561AE4CEE5006C06580B6CB2EA8C253BA82E279B7226D435616EB111AE4D1E6C34B0BF575v5H" TargetMode="External"/><Relationship Id="rId96" Type="http://schemas.openxmlformats.org/officeDocument/2006/relationships/hyperlink" Target="consultantplus://offline/ref=727597E4782BB4E91FFA326220AB8669AC60F836F1826E27F760AE4CEE5006C06580B6CB2EA8C253BA82E27DB3226D435616EB111AE4D1E6C34B0BF575v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597E4782BB4E91FFA326220AB8669AC60F836F182692AF467AE4CEE5006C06580B6CB2EA8C253BA82E27EBF226D435616EB111AE4D1E6C34B0BF575v5H" TargetMode="External"/><Relationship Id="rId23" Type="http://schemas.openxmlformats.org/officeDocument/2006/relationships/hyperlink" Target="consultantplus://offline/ref=727597E4782BB4E91FFA326220AB8669AC60F836F1836D29F269AE4CEE5006C06580B6CB2EA8C253BA82E27EBE226D435616EB111AE4D1E6C34B0BF575v5H" TargetMode="External"/><Relationship Id="rId28" Type="http://schemas.openxmlformats.org/officeDocument/2006/relationships/hyperlink" Target="consultantplus://offline/ref=727597E4782BB4E91FFA326220AB8669AC60F836F4856F2EF66AF346E6090AC2628FE9DC29E1CE52BA82E37ABC7D6856474EE6190CFAD8F1DF49097Fv5H" TargetMode="External"/><Relationship Id="rId49" Type="http://schemas.openxmlformats.org/officeDocument/2006/relationships/hyperlink" Target="consultantplus://offline/ref=727597E4782BB4E91FFA326220AB8669AC60F836F182692AF463AE4CEE5006C06580B6CB2EA8C253BA82E27CBE226D435616EB111AE4D1E6C34B0BF575v5H" TargetMode="External"/><Relationship Id="rId114" Type="http://schemas.openxmlformats.org/officeDocument/2006/relationships/hyperlink" Target="consultantplus://offline/ref=727597E4782BB4E91FFA326220AB8669AC60F836F1836D28F561AE4CEE5006C06580B6CB2EA8C253BA82E279BF226D435616EB111AE4D1E6C34B0BF575v5H" TargetMode="External"/><Relationship Id="rId10" Type="http://schemas.openxmlformats.org/officeDocument/2006/relationships/hyperlink" Target="consultantplus://offline/ref=727597E4782BB4E91FFA326220AB8669AC60F836F285682AF066AE4CEE5006C06580B6CB2EA8C253BA82E27FB5226D435616EB111AE4D1E6C34B0BF575v5H" TargetMode="External"/><Relationship Id="rId31" Type="http://schemas.openxmlformats.org/officeDocument/2006/relationships/hyperlink" Target="consultantplus://offline/ref=727597E4782BB4E91FFA326220AB8669AC60F836F182692AF463AE4CEE5006C06580B6CB2EA8C253BA82E27FB3226D435616EB111AE4D1E6C34B0BF575v5H" TargetMode="External"/><Relationship Id="rId44" Type="http://schemas.openxmlformats.org/officeDocument/2006/relationships/hyperlink" Target="consultantplus://offline/ref=727597E4782BB4E91FFA326220AB8669AC60F836F182692AF463AE4CEE5006C06580B6CB2EA8C253BA82E27CB4226D435616EB111AE4D1E6C34B0BF575v5H" TargetMode="External"/><Relationship Id="rId52" Type="http://schemas.openxmlformats.org/officeDocument/2006/relationships/hyperlink" Target="consultantplus://offline/ref=727597E4782BB4E91FFA326220AB8669AC60F836F182692AF463AE4CEE5006C06580B6CB2EA8C253BA82E27DB4226D435616EB111AE4D1E6C34B0BF575v5H" TargetMode="External"/><Relationship Id="rId60" Type="http://schemas.openxmlformats.org/officeDocument/2006/relationships/hyperlink" Target="consultantplus://offline/ref=727597E4782BB4E91FFA326220AB8669AC60F836F1826E27F760AE4CEE5006C06580B6CB2EA8C253BA82E27CB7226D435616EB111AE4D1E6C34B0BF575v5H" TargetMode="External"/><Relationship Id="rId65" Type="http://schemas.openxmlformats.org/officeDocument/2006/relationships/hyperlink" Target="consultantplus://offline/ref=727597E4782BB4E91FFA2C6F36C7D963AF6AA03FF7806279AF35A81BB100009525C0B09E6DECC957B289B62FF37C34121A5DE6180CF8D1ED7DvFH" TargetMode="External"/><Relationship Id="rId73" Type="http://schemas.openxmlformats.org/officeDocument/2006/relationships/hyperlink" Target="consultantplus://offline/ref=727597E4782BB4E91FFA326220AB8669AC60F836F182692AF463AE4CEE5006C06580B6CB2EA8C253BA82E27AB5226D435616EB111AE4D1E6C34B0BF575v5H" TargetMode="External"/><Relationship Id="rId78" Type="http://schemas.openxmlformats.org/officeDocument/2006/relationships/hyperlink" Target="consultantplus://offline/ref=727597E4782BB4E91FFA326220AB8669AC60F836F1836D28F561AE4CEE5006C06580B6CB2EA8C253BA82E27BB2226D435616EB111AE4D1E6C34B0BF575v5H" TargetMode="External"/><Relationship Id="rId81" Type="http://schemas.openxmlformats.org/officeDocument/2006/relationships/hyperlink" Target="consultantplus://offline/ref=727597E4782BB4E91FFA326220AB8669AC60F836F1836D28F561AE4CEE5006C06580B6CB2EA8C253BA82E27BB0226D435616EB111AE4D1E6C34B0BF575v5H" TargetMode="External"/><Relationship Id="rId86" Type="http://schemas.openxmlformats.org/officeDocument/2006/relationships/hyperlink" Target="consultantplus://offline/ref=727597E4782BB4E91FFA326220AB8669AC60F836F1836D28F561AE4CEE5006C06580B6CB2EA8C253BA82E278BF226D435616EB111AE4D1E6C34B0BF575v5H" TargetMode="External"/><Relationship Id="rId94" Type="http://schemas.openxmlformats.org/officeDocument/2006/relationships/hyperlink" Target="consultantplus://offline/ref=727597E4782BB4E91FFA326220AB8669AC60F836F4856F2EF66AF346E6090AC2628FE9DC29E1CE52BA82E078BC7D6856474EE6190CFAD8F1DF49097Fv5H" TargetMode="External"/><Relationship Id="rId99" Type="http://schemas.openxmlformats.org/officeDocument/2006/relationships/hyperlink" Target="consultantplus://offline/ref=727597E4782BB4E91FFA326220AB8669AC60F836F182692AF463AE4CEE5006C06580B6CB2EA8C253BA82E279B1226D435616EB111AE4D1E6C34B0BF575v5H" TargetMode="External"/><Relationship Id="rId101" Type="http://schemas.openxmlformats.org/officeDocument/2006/relationships/hyperlink" Target="consultantplus://offline/ref=727597E4782BB4E91FFA326220AB8669AC60F836F182692AF463AE4CEE5006C06580B6CB2EA8C253BA82E279BF226D435616EB111AE4D1E6C34B0BF575v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7597E4782BB4E91FFA326220AB8669AC60F836F2866B2BF462AE4CEE5006C06580B6CB2EA8C253BA82E27EBF226D435616EB111AE4D1E6C34B0BF575v5H" TargetMode="External"/><Relationship Id="rId13" Type="http://schemas.openxmlformats.org/officeDocument/2006/relationships/hyperlink" Target="consultantplus://offline/ref=727597E4782BB4E91FFA326220AB8669AC60F836F28A6128FB65AE4CEE5006C06580B6CB2EA8C253BA82E27ABE226D435616EB111AE4D1E6C34B0BF575v5H" TargetMode="External"/><Relationship Id="rId18" Type="http://schemas.openxmlformats.org/officeDocument/2006/relationships/hyperlink" Target="consultantplus://offline/ref=727597E4782BB4E91FFA326220AB8669AC60F836F2866B2BF462AE4CEE5006C06580B6CB2EA8C253BA82E27FB7226D435616EB111AE4D1E6C34B0BF575v5H" TargetMode="External"/><Relationship Id="rId39" Type="http://schemas.openxmlformats.org/officeDocument/2006/relationships/hyperlink" Target="consultantplus://offline/ref=727597E4782BB4E91FFA326220AB8669AC60F836F1836D28F561AE4CEE5006C06580B6CB2EA8C253BA82E27CB1226D435616EB111AE4D1E6C34B0BF575v5H" TargetMode="External"/><Relationship Id="rId109" Type="http://schemas.openxmlformats.org/officeDocument/2006/relationships/hyperlink" Target="consultantplus://offline/ref=727597E4782BB4E91FFA326220AB8669AC60F836F182692AF463AE4CEE5006C06580B6CB2EA8C253BA82E276B4226D435616EB111AE4D1E6C34B0BF575v5H" TargetMode="External"/><Relationship Id="rId34" Type="http://schemas.openxmlformats.org/officeDocument/2006/relationships/hyperlink" Target="consultantplus://offline/ref=727597E4782BB4E91FFA326220AB8669AC60F836F1836D28F561AE4CEE5006C06580B6CB2EA8C253BA82E27CB4226D435616EB111AE4D1E6C34B0BF575v5H" TargetMode="External"/><Relationship Id="rId50" Type="http://schemas.openxmlformats.org/officeDocument/2006/relationships/hyperlink" Target="consultantplus://offline/ref=727597E4782BB4E91FFA326220AB8669AC60F836F1836D28F561AE4CEE5006C06580B6CB2EA8C253BA82E27DB4226D435616EB111AE4D1E6C34B0BF575v5H" TargetMode="External"/><Relationship Id="rId55" Type="http://schemas.openxmlformats.org/officeDocument/2006/relationships/hyperlink" Target="consultantplus://offline/ref=727597E4782BB4E91FFA326220AB8669AC60F836F28A6128FB65AE4CEE5006C06580B6CB2EA8C253BA82E27ABE226D435616EB111AE4D1E6C34B0BF575v5H" TargetMode="External"/><Relationship Id="rId76" Type="http://schemas.openxmlformats.org/officeDocument/2006/relationships/hyperlink" Target="consultantplus://offline/ref=727597E4782BB4E91FFA326220AB8669AC60F836F182692AF463AE4CEE5006C06580B6CB2EA8C253BA82E27ABE226D435616EB111AE4D1E6C34B0BF575v5H" TargetMode="External"/><Relationship Id="rId97" Type="http://schemas.openxmlformats.org/officeDocument/2006/relationships/hyperlink" Target="consultantplus://offline/ref=727597E4782BB4E91FFA326220AB8669AC60F836F1826A2FF064AE4CEE5006C06580B6CB3CA89A5FBA8AFC7EBE373B121074v1H" TargetMode="External"/><Relationship Id="rId104" Type="http://schemas.openxmlformats.org/officeDocument/2006/relationships/hyperlink" Target="consultantplus://offline/ref=727597E4782BB4E91FFA326220AB8669AC60F836F1836D28F561AE4CEE5006C06580B6CB2EA8C253BA82E279B3226D435616EB111AE4D1E6C34B0BF575v5H" TargetMode="External"/><Relationship Id="rId7" Type="http://schemas.openxmlformats.org/officeDocument/2006/relationships/hyperlink" Target="consultantplus://offline/ref=727597E4782BB4E91FFA326220AB8669AC60F836F182692AF463AE4CEE5006C06580B6CB2EA8C253BA82E27EBF226D435616EB111AE4D1E6C34B0BF575v5H" TargetMode="External"/><Relationship Id="rId71" Type="http://schemas.openxmlformats.org/officeDocument/2006/relationships/hyperlink" Target="consultantplus://offline/ref=727597E4782BB4E91FFA326220AB8669AC60F836F1836D28F561AE4CEE5006C06580B6CB2EA8C253BA82E27ABE226D435616EB111AE4D1E6C34B0BF575v5H" TargetMode="External"/><Relationship Id="rId92" Type="http://schemas.openxmlformats.org/officeDocument/2006/relationships/hyperlink" Target="consultantplus://offline/ref=727597E4782BB4E91FFA326220AB8669AC60F836F182692AF463AE4CEE5006C06580B6CB2EA8C253BA82E279B4226D435616EB111AE4D1E6C34B0BF575v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27597E4782BB4E91FFA2C6F36C7D963A963A13EF8D5357BFE60A61EB9505A853389BD9773ECC64CB882E077vCH" TargetMode="External"/><Relationship Id="rId24" Type="http://schemas.openxmlformats.org/officeDocument/2006/relationships/hyperlink" Target="consultantplus://offline/ref=727597E4782BB4E91FFA326220AB8669AC60F836F1836D28F561AE4CEE5006C06580B6CB2EA8C253BA82E27FB2226D435616EB111AE4D1E6C34B0BF575v5H" TargetMode="External"/><Relationship Id="rId40" Type="http://schemas.openxmlformats.org/officeDocument/2006/relationships/hyperlink" Target="consultantplus://offline/ref=727597E4782BB4E91FFA326220AB8669AC60F836F4856F2EF66AF346E6090AC2628FE9DC29E1CE52BA82E377BC7D6856474EE6190CFAD8F1DF49097Fv5H" TargetMode="External"/><Relationship Id="rId45" Type="http://schemas.openxmlformats.org/officeDocument/2006/relationships/hyperlink" Target="consultantplus://offline/ref=727597E4782BB4E91FFA326220AB8669AC60F836F182692AF463AE4CEE5006C06580B6CB2EA8C253BA82E27CB3226D435616EB111AE4D1E6C34B0BF575v5H" TargetMode="External"/><Relationship Id="rId66" Type="http://schemas.openxmlformats.org/officeDocument/2006/relationships/hyperlink" Target="consultantplus://offline/ref=727597E4782BB4E91FFA326220AB8669AC60F836F1836D28F561AE4CEE5006C06580B6CB2EA8C253BA82E27AB0226D435616EB111AE4D1E6C34B0BF575v5H" TargetMode="External"/><Relationship Id="rId87" Type="http://schemas.openxmlformats.org/officeDocument/2006/relationships/hyperlink" Target="consultantplus://offline/ref=727597E4782BB4E91FFA326220AB8669AC60F836F4856F2EF66AF346E6090AC2628FE9DC29E1CE52BA82E07ABC7D6856474EE6190CFAD8F1DF49097Fv5H" TargetMode="External"/><Relationship Id="rId110" Type="http://schemas.openxmlformats.org/officeDocument/2006/relationships/hyperlink" Target="consultantplus://offline/ref=727597E4782BB4E91FFA326220AB8669AC60F836F182692AF463AE4CEE5006C06580B6CB2EA8C253BA82E276B3226D435616EB111AE4D1E6C34B0BF575v5H" TargetMode="External"/><Relationship Id="rId115" Type="http://schemas.openxmlformats.org/officeDocument/2006/relationships/hyperlink" Target="consultantplus://offline/ref=727597E4782BB4E91FFA326220AB8669AC60F836F182692AF463AE4CEE5006C06580B6CB2EA8C253BA82E276B1226D435616EB111AE4D1E6C34B0BF575v5H" TargetMode="External"/><Relationship Id="rId61" Type="http://schemas.openxmlformats.org/officeDocument/2006/relationships/hyperlink" Target="consultantplus://offline/ref=727597E4782BB4E91FFA326220AB8669AC60F836F1826E27F760AE4CEE5006C06580B6CB2EA8C253BA82E27CB5226D435616EB111AE4D1E6C34B0BF575v5H" TargetMode="External"/><Relationship Id="rId82" Type="http://schemas.openxmlformats.org/officeDocument/2006/relationships/hyperlink" Target="consultantplus://offline/ref=727597E4782BB4E91FFA326220AB8669AC60F836F1836D28F561AE4CEE5006C06580B6CB2EA8C253BA82E27BBE226D435616EB111AE4D1E6C34B0BF575v5H" TargetMode="External"/><Relationship Id="rId19" Type="http://schemas.openxmlformats.org/officeDocument/2006/relationships/hyperlink" Target="consultantplus://offline/ref=727597E4782BB4E91FFA326220AB8669AC60F836F285682AF066AE4CEE5006C06580B6CB2EA8C253BA82E27FB3226D435616EB111AE4D1E6C34B0BF575v5H" TargetMode="External"/><Relationship Id="rId14" Type="http://schemas.openxmlformats.org/officeDocument/2006/relationships/hyperlink" Target="consultantplus://offline/ref=727597E4782BB4E91FFA326220AB8669AC60F836F1836D29F269AE4CEE5006C06580B6CB2EA8C253BA82E27EBF226D435616EB111AE4D1E6C34B0BF575v5H" TargetMode="External"/><Relationship Id="rId30" Type="http://schemas.openxmlformats.org/officeDocument/2006/relationships/hyperlink" Target="consultantplus://offline/ref=727597E4782BB4E91FFA2C6F36C7D963AF6AA639F1856279AF35A81BB100009525C0B09E6DECCF54BA89B62FF37C34121A5DE6180CF8D1ED7DvFH" TargetMode="External"/><Relationship Id="rId35" Type="http://schemas.openxmlformats.org/officeDocument/2006/relationships/hyperlink" Target="consultantplus://offline/ref=727597E4782BB4E91FFA326220AB8669AC60F836F1826E27F760AE4CEE5006C06580B6CB2EA8C253BA82E27FB3226D435616EB111AE4D1E6C34B0BF575v5H" TargetMode="External"/><Relationship Id="rId56" Type="http://schemas.openxmlformats.org/officeDocument/2006/relationships/hyperlink" Target="consultantplus://offline/ref=727597E4782BB4E91FFA326220AB8669AC60F836F1836D28F561AE4CEE5006C06580B6CB2EA8C253BA82E27DB0226D435616EB111AE4D1E6C34B0BF575v5H" TargetMode="External"/><Relationship Id="rId77" Type="http://schemas.openxmlformats.org/officeDocument/2006/relationships/hyperlink" Target="consultantplus://offline/ref=727597E4782BB4E91FFA326220AB8669AC60F836F182692CFB69AE4CEE5006C06580B6CB2EA8C253BA82E27FB7226D435616EB111AE4D1E6C34B0BF575v5H" TargetMode="External"/><Relationship Id="rId100" Type="http://schemas.openxmlformats.org/officeDocument/2006/relationships/hyperlink" Target="consultantplus://offline/ref=727597E4782BB4E91FFA326220AB8669AC60F836F1836D29F269AE4CEE5006C06580B6CB2EA8C253BA82E27CB1226D435616EB111AE4D1E6C34B0BF575v5H" TargetMode="External"/><Relationship Id="rId105" Type="http://schemas.openxmlformats.org/officeDocument/2006/relationships/hyperlink" Target="consultantplus://offline/ref=727597E4782BB4E91FFA326220AB8669AC60F836F1836D28F561AE4CEE5006C06580B6CB2EA8C253BA82E279B2226D435616EB111AE4D1E6C34B0BF575v5H" TargetMode="External"/><Relationship Id="rId8" Type="http://schemas.openxmlformats.org/officeDocument/2006/relationships/hyperlink" Target="consultantplus://offline/ref=727597E4782BB4E91FFA326220AB8669AC60F836F1836D28F561AE4CEE5006C06580B6CB2EA8C253BA82E27EBF226D435616EB111AE4D1E6C34B0BF575v5H" TargetMode="External"/><Relationship Id="rId51" Type="http://schemas.openxmlformats.org/officeDocument/2006/relationships/hyperlink" Target="consultantplus://offline/ref=727597E4782BB4E91FFA326220AB8669AC60F836F182692AF463AE4CEE5006C06580B6CB2EA8C253BA82E27DB6226D435616EB111AE4D1E6C34B0BF575v5H" TargetMode="External"/><Relationship Id="rId72" Type="http://schemas.openxmlformats.org/officeDocument/2006/relationships/hyperlink" Target="consultantplus://offline/ref=727597E4782BB4E91FFA326220AB8669AC60F836F1836D28F561AE4CEE5006C06580B6CB2EA8C253BA82E27BB6226D435616EB111AE4D1E6C34B0BF575v5H" TargetMode="External"/><Relationship Id="rId93" Type="http://schemas.openxmlformats.org/officeDocument/2006/relationships/hyperlink" Target="consultantplus://offline/ref=727597E4782BB4E91FFA326220AB8669AC60F836F1836D28F561AE4CEE5006C06580B6CB2EA8C253BA82E279B6226D435616EB111AE4D1E6C34B0BF575v5H" TargetMode="External"/><Relationship Id="rId98" Type="http://schemas.openxmlformats.org/officeDocument/2006/relationships/hyperlink" Target="consultantplus://offline/ref=727597E4782BB4E91FFA326220AB8669AC60F836F4856F2EF66AF346E6090AC2628FE9DC29E1CE52BA82E178BC7D6856474EE6190CFAD8F1DF49097Fv5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27597E4782BB4E91FFA326220AB8669AC60F836F1826E27F760AE4CEE5006C06580B6CB2EA8C253BA82E27FB7226D435616EB111AE4D1E6C34B0BF575v5H" TargetMode="External"/><Relationship Id="rId46" Type="http://schemas.openxmlformats.org/officeDocument/2006/relationships/hyperlink" Target="consultantplus://offline/ref=727597E4782BB4E91FFA326220AB8669AC60F836F182692AF463AE4CEE5006C06580B6CB2EA8C253BA82E27CB2226D435616EB111AE4D1E6C34B0BF575v5H" TargetMode="External"/><Relationship Id="rId67" Type="http://schemas.openxmlformats.org/officeDocument/2006/relationships/hyperlink" Target="consultantplus://offline/ref=727597E4782BB4E91FFA326220AB8669AC60F836F1836D28F561AE4CEE5006C06580B6CB2EA8C253BA82E27ABF226D435616EB111AE4D1E6C34B0BF575v5H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727597E4782BB4E91FFA326220AB8669AC60F836F4856F2EF66AF346E6090AC2628FE9DC29E1CE52BA82E37CBC7D6856474EE6190CFAD8F1DF49097Fv5H" TargetMode="External"/><Relationship Id="rId41" Type="http://schemas.openxmlformats.org/officeDocument/2006/relationships/hyperlink" Target="consultantplus://offline/ref=727597E4782BB4E91FFA326220AB8669AC60F836F1836D28F561AE4CEE5006C06580B6CB2EA8C253BA82E27CBF226D435616EB111AE4D1E6C34B0BF575v5H" TargetMode="External"/><Relationship Id="rId62" Type="http://schemas.openxmlformats.org/officeDocument/2006/relationships/hyperlink" Target="consultantplus://offline/ref=727597E4782BB4E91FFA326220AB8669AC60F836F1826E27F760AE4CEE5006C06580B6CB2EA8C253BA82E27CB3226D435616EB111AE4D1E6C34B0BF575v5H" TargetMode="External"/><Relationship Id="rId83" Type="http://schemas.openxmlformats.org/officeDocument/2006/relationships/hyperlink" Target="consultantplus://offline/ref=727597E4782BB4E91FFA326220AB8669AC60F836F285682AF066AE4CEE5006C06580B6CB2EA8C253BA82E27CB6226D435616EB111AE4D1E6C34B0BF575v5H" TargetMode="External"/><Relationship Id="rId88" Type="http://schemas.openxmlformats.org/officeDocument/2006/relationships/hyperlink" Target="consultantplus://offline/ref=727597E4782BB4E91FFA326220AB8669AC60F836F1836D28F561AE4CEE5006C06580B6CB2EA8C253BA82E278BF226D435616EB111AE4D1E6C34B0BF575v5H" TargetMode="External"/><Relationship Id="rId111" Type="http://schemas.openxmlformats.org/officeDocument/2006/relationships/hyperlink" Target="consultantplus://offline/ref=727597E4782BB4E91FFA326220AB8669AC60F836F182692AF463AE4CEE5006C06580B6CB2EA8C253BA82E276B2226D435616EB111AE4D1E6C34B0BF575v5H" TargetMode="External"/><Relationship Id="rId15" Type="http://schemas.openxmlformats.org/officeDocument/2006/relationships/hyperlink" Target="consultantplus://offline/ref=727597E4782BB4E91FFA326220AB8669AC60F836F182692CFB69AE4CEE5006C06580B6CB2EA8C253BA82E27FB7226D435616EB111AE4D1E6C34B0BF575v5H" TargetMode="External"/><Relationship Id="rId36" Type="http://schemas.openxmlformats.org/officeDocument/2006/relationships/hyperlink" Target="consultantplus://offline/ref=727597E4782BB4E91FFA326220AB8669AC60F836F1836D28F561AE4CEE5006C06580B6CB2EA8C253BA82E27CB2226D435616EB111AE4D1E6C34B0BF575v5H" TargetMode="External"/><Relationship Id="rId57" Type="http://schemas.openxmlformats.org/officeDocument/2006/relationships/hyperlink" Target="consultantplus://offline/ref=727597E4782BB4E91FFA326220AB8669AC60F836F1836D29F269AE4CEE5006C06580B6CB2EA8C253BA82E27FB7226D435616EB111AE4D1E6C34B0BF575v5H" TargetMode="External"/><Relationship Id="rId106" Type="http://schemas.openxmlformats.org/officeDocument/2006/relationships/hyperlink" Target="consultantplus://offline/ref=727597E4782BB4E91FFA326220AB8669AC60F836F182692AF463AE4CEE5006C06580B6CB2EA8C253BA82E279BE226D435616EB111AE4D1E6C34B0BF575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8948</Words>
  <Characters>51006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Георгий Викторович</dc:creator>
  <cp:keywords/>
  <dc:description/>
  <cp:lastModifiedBy>Губин Георгий Викторович</cp:lastModifiedBy>
  <cp:revision>1</cp:revision>
  <dcterms:created xsi:type="dcterms:W3CDTF">2022-09-08T07:47:00Z</dcterms:created>
  <dcterms:modified xsi:type="dcterms:W3CDTF">2022-09-08T07:59:00Z</dcterms:modified>
</cp:coreProperties>
</file>